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15" w:rsidRDefault="00D02D15" w:rsidP="00502645">
      <w:pPr>
        <w:pStyle w:val="Bezodstpw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5A5B18" w:rsidRDefault="005A5B18" w:rsidP="00502645">
      <w:pPr>
        <w:pStyle w:val="Bezodstpw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270D93">
        <w:rPr>
          <w:rFonts w:ascii="Times New Roman" w:hAnsi="Times New Roman" w:cs="Times New Roman"/>
          <w:sz w:val="28"/>
          <w:szCs w:val="26"/>
        </w:rPr>
        <w:t>REGULAMIN KONKURSU</w:t>
      </w:r>
    </w:p>
    <w:p w:rsidR="00D02D15" w:rsidRPr="00270D93" w:rsidRDefault="00D02D15" w:rsidP="00502645">
      <w:pPr>
        <w:pStyle w:val="Bezodstpw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C62015" w:rsidRPr="00D34523" w:rsidRDefault="00D003E9" w:rsidP="0091082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270D93">
        <w:rPr>
          <w:rFonts w:ascii="Times New Roman" w:hAnsi="Times New Roman" w:cs="Times New Roman"/>
          <w:i/>
          <w:sz w:val="28"/>
          <w:szCs w:val="26"/>
        </w:rPr>
        <w:t>n</w:t>
      </w:r>
      <w:r w:rsidR="005A5B18" w:rsidRPr="00270D93">
        <w:rPr>
          <w:rFonts w:ascii="Times New Roman" w:hAnsi="Times New Roman" w:cs="Times New Roman"/>
          <w:i/>
          <w:sz w:val="28"/>
          <w:szCs w:val="26"/>
        </w:rPr>
        <w:t>a</w:t>
      </w:r>
      <w:r w:rsidRPr="00270D93"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="00502645">
        <w:rPr>
          <w:rFonts w:ascii="Times New Roman" w:hAnsi="Times New Roman" w:cs="Times New Roman"/>
          <w:b/>
          <w:i/>
          <w:sz w:val="28"/>
          <w:szCs w:val="26"/>
        </w:rPr>
        <w:t>o</w:t>
      </w:r>
      <w:r w:rsidR="005A5B18" w:rsidRPr="00270D93">
        <w:rPr>
          <w:rFonts w:ascii="Times New Roman" w:hAnsi="Times New Roman" w:cs="Times New Roman"/>
          <w:b/>
          <w:i/>
          <w:sz w:val="28"/>
          <w:szCs w:val="26"/>
        </w:rPr>
        <w:t>pra</w:t>
      </w:r>
      <w:r w:rsidR="000F0FF0" w:rsidRPr="00270D93">
        <w:rPr>
          <w:rFonts w:ascii="Times New Roman" w:hAnsi="Times New Roman" w:cs="Times New Roman"/>
          <w:b/>
          <w:i/>
          <w:sz w:val="28"/>
          <w:szCs w:val="26"/>
        </w:rPr>
        <w:t xml:space="preserve">cowanie koncepcji </w:t>
      </w:r>
      <w:proofErr w:type="spellStart"/>
      <w:r w:rsidR="000F0FF0" w:rsidRPr="00270D93">
        <w:rPr>
          <w:rFonts w:ascii="Times New Roman" w:hAnsi="Times New Roman" w:cs="Times New Roman"/>
          <w:b/>
          <w:i/>
          <w:sz w:val="28"/>
          <w:szCs w:val="26"/>
        </w:rPr>
        <w:t>urbanistyczno</w:t>
      </w:r>
      <w:proofErr w:type="spellEnd"/>
      <w:r w:rsidR="000F0FF0" w:rsidRPr="00270D93">
        <w:rPr>
          <w:rFonts w:ascii="Times New Roman" w:hAnsi="Times New Roman" w:cs="Times New Roman"/>
          <w:b/>
          <w:i/>
          <w:sz w:val="28"/>
          <w:szCs w:val="26"/>
        </w:rPr>
        <w:t xml:space="preserve"> – </w:t>
      </w:r>
      <w:r w:rsidR="005A5B18" w:rsidRPr="00270D93">
        <w:rPr>
          <w:rFonts w:ascii="Times New Roman" w:hAnsi="Times New Roman" w:cs="Times New Roman"/>
          <w:b/>
          <w:i/>
          <w:sz w:val="28"/>
          <w:szCs w:val="26"/>
        </w:rPr>
        <w:t>architektonicznej</w:t>
      </w:r>
      <w:r w:rsidR="00D34523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="00525EE3">
        <w:rPr>
          <w:rFonts w:ascii="Times New Roman" w:hAnsi="Times New Roman" w:cs="Times New Roman"/>
          <w:b/>
          <w:i/>
          <w:sz w:val="28"/>
          <w:szCs w:val="26"/>
        </w:rPr>
        <w:t>na z</w:t>
      </w:r>
      <w:r w:rsidR="00D34523">
        <w:rPr>
          <w:rFonts w:ascii="Times New Roman" w:hAnsi="Times New Roman" w:cs="Times New Roman"/>
          <w:b/>
          <w:i/>
          <w:sz w:val="28"/>
          <w:szCs w:val="26"/>
        </w:rPr>
        <w:t>agospodarowanie terenów zieleni na prawym brzegu Wisłoka pomiędzy mo</w:t>
      </w:r>
      <w:r w:rsidR="00910821">
        <w:rPr>
          <w:rFonts w:ascii="Times New Roman" w:hAnsi="Times New Roman" w:cs="Times New Roman"/>
          <w:b/>
          <w:i/>
          <w:sz w:val="28"/>
          <w:szCs w:val="26"/>
        </w:rPr>
        <w:t>stem Zamkowym a mostem Karpackim w Rzeszowie</w:t>
      </w:r>
    </w:p>
    <w:p w:rsidR="008528AF" w:rsidRDefault="008528AF" w:rsidP="00270D9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28AF" w:rsidRDefault="008528AF" w:rsidP="00270D93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528AF">
        <w:rPr>
          <w:rFonts w:ascii="Times New Roman" w:hAnsi="Times New Roman" w:cs="Times New Roman"/>
          <w:sz w:val="26"/>
          <w:szCs w:val="26"/>
          <w:u w:val="single"/>
        </w:rPr>
        <w:t xml:space="preserve">Rozdział I: Podstawy prawne: </w:t>
      </w:r>
    </w:p>
    <w:p w:rsidR="00020CE5" w:rsidRPr="008528AF" w:rsidRDefault="00020CE5" w:rsidP="00270D93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34523" w:rsidRPr="00B706CA" w:rsidRDefault="008528AF" w:rsidP="00B706CA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003E9">
        <w:rPr>
          <w:rFonts w:ascii="Times New Roman" w:hAnsi="Times New Roman" w:cs="Times New Roman"/>
          <w:sz w:val="26"/>
          <w:szCs w:val="26"/>
        </w:rPr>
        <w:t xml:space="preserve">Konkurs prowadzony jest na podstawie przepisów </w:t>
      </w:r>
      <w:r w:rsidR="005459D4">
        <w:rPr>
          <w:rFonts w:ascii="Times New Roman" w:hAnsi="Times New Roman" w:cs="Times New Roman"/>
          <w:sz w:val="26"/>
          <w:szCs w:val="26"/>
        </w:rPr>
        <w:t>k</w:t>
      </w:r>
      <w:r w:rsidR="00B706CA">
        <w:rPr>
          <w:rFonts w:ascii="Times New Roman" w:hAnsi="Times New Roman" w:cs="Times New Roman"/>
          <w:sz w:val="26"/>
          <w:szCs w:val="26"/>
        </w:rPr>
        <w:t>odeksu cywilnego oraz w oparciu o </w:t>
      </w:r>
      <w:r w:rsidRPr="00D003E9">
        <w:rPr>
          <w:rFonts w:ascii="Times New Roman" w:hAnsi="Times New Roman" w:cs="Times New Roman"/>
          <w:sz w:val="26"/>
          <w:szCs w:val="26"/>
        </w:rPr>
        <w:t>niniejszy regulamin</w:t>
      </w:r>
      <w:r w:rsidR="007E39E5">
        <w:rPr>
          <w:rFonts w:ascii="Times New Roman" w:hAnsi="Times New Roman" w:cs="Times New Roman"/>
          <w:sz w:val="26"/>
          <w:szCs w:val="26"/>
        </w:rPr>
        <w:t>,</w:t>
      </w:r>
      <w:r w:rsidRPr="00D003E9">
        <w:rPr>
          <w:rFonts w:ascii="Times New Roman" w:hAnsi="Times New Roman" w:cs="Times New Roman"/>
          <w:sz w:val="26"/>
          <w:szCs w:val="26"/>
        </w:rPr>
        <w:t xml:space="preserve"> zwan</w:t>
      </w:r>
      <w:r w:rsidR="00B706CA">
        <w:rPr>
          <w:rFonts w:ascii="Times New Roman" w:hAnsi="Times New Roman" w:cs="Times New Roman"/>
          <w:sz w:val="26"/>
          <w:szCs w:val="26"/>
        </w:rPr>
        <w:t>y</w:t>
      </w:r>
      <w:r w:rsidRPr="00D003E9">
        <w:rPr>
          <w:rFonts w:ascii="Times New Roman" w:hAnsi="Times New Roman" w:cs="Times New Roman"/>
          <w:sz w:val="26"/>
          <w:szCs w:val="26"/>
        </w:rPr>
        <w:t xml:space="preserve"> </w:t>
      </w:r>
      <w:r w:rsidR="00B706CA">
        <w:rPr>
          <w:rFonts w:ascii="Times New Roman" w:hAnsi="Times New Roman" w:cs="Times New Roman"/>
          <w:sz w:val="26"/>
          <w:szCs w:val="26"/>
        </w:rPr>
        <w:t xml:space="preserve">w </w:t>
      </w:r>
      <w:r w:rsidRPr="00D003E9">
        <w:rPr>
          <w:rFonts w:ascii="Times New Roman" w:hAnsi="Times New Roman" w:cs="Times New Roman"/>
          <w:sz w:val="26"/>
          <w:szCs w:val="26"/>
        </w:rPr>
        <w:t>dal</w:t>
      </w:r>
      <w:r w:rsidR="00B706CA">
        <w:rPr>
          <w:rFonts w:ascii="Times New Roman" w:hAnsi="Times New Roman" w:cs="Times New Roman"/>
          <w:sz w:val="26"/>
          <w:szCs w:val="26"/>
        </w:rPr>
        <w:t>szej części</w:t>
      </w:r>
      <w:r w:rsidRPr="00D003E9">
        <w:rPr>
          <w:rFonts w:ascii="Times New Roman" w:hAnsi="Times New Roman" w:cs="Times New Roman"/>
          <w:sz w:val="26"/>
          <w:szCs w:val="26"/>
        </w:rPr>
        <w:t xml:space="preserve"> </w:t>
      </w:r>
      <w:r w:rsidR="00B706CA">
        <w:rPr>
          <w:rFonts w:ascii="Times New Roman" w:hAnsi="Times New Roman" w:cs="Times New Roman"/>
          <w:sz w:val="26"/>
          <w:szCs w:val="26"/>
        </w:rPr>
        <w:t>„</w:t>
      </w:r>
      <w:r w:rsidRPr="00D003E9">
        <w:rPr>
          <w:rFonts w:ascii="Times New Roman" w:hAnsi="Times New Roman" w:cs="Times New Roman"/>
          <w:sz w:val="26"/>
          <w:szCs w:val="26"/>
        </w:rPr>
        <w:t>Regulaminem”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28AF" w:rsidRPr="00D003E9" w:rsidRDefault="008528AF" w:rsidP="00270D93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8528AF" w:rsidRPr="008528AF" w:rsidRDefault="008528AF" w:rsidP="00270D93">
      <w:pPr>
        <w:pStyle w:val="Standard"/>
        <w:spacing w:line="276" w:lineRule="auto"/>
        <w:rPr>
          <w:bCs/>
          <w:sz w:val="26"/>
          <w:szCs w:val="26"/>
          <w:u w:val="single"/>
        </w:rPr>
      </w:pPr>
      <w:r w:rsidRPr="008528AF">
        <w:rPr>
          <w:bCs/>
          <w:sz w:val="26"/>
          <w:szCs w:val="26"/>
          <w:u w:val="single"/>
        </w:rPr>
        <w:t xml:space="preserve">Rozdział II: Organizator Konkursu: </w:t>
      </w:r>
    </w:p>
    <w:p w:rsidR="008528AF" w:rsidRPr="00D71018" w:rsidRDefault="008528AF" w:rsidP="00270D93">
      <w:pPr>
        <w:pStyle w:val="Standard"/>
        <w:spacing w:line="276" w:lineRule="auto"/>
        <w:rPr>
          <w:sz w:val="26"/>
          <w:szCs w:val="26"/>
        </w:rPr>
      </w:pPr>
    </w:p>
    <w:p w:rsidR="008528AF" w:rsidRPr="007E3B82" w:rsidRDefault="008528AF" w:rsidP="006403F7">
      <w:pPr>
        <w:pStyle w:val="Standard"/>
        <w:spacing w:line="276" w:lineRule="auto"/>
        <w:jc w:val="center"/>
        <w:rPr>
          <w:b/>
          <w:bCs/>
          <w:color w:val="000000" w:themeColor="text1"/>
          <w:sz w:val="26"/>
          <w:szCs w:val="26"/>
        </w:rPr>
      </w:pPr>
      <w:r w:rsidRPr="007E3B82">
        <w:rPr>
          <w:b/>
          <w:bCs/>
          <w:color w:val="000000" w:themeColor="text1"/>
          <w:sz w:val="26"/>
          <w:szCs w:val="26"/>
        </w:rPr>
        <w:t>GMINA MI</w:t>
      </w:r>
      <w:r w:rsidR="00525EE3" w:rsidRPr="007E3B82">
        <w:rPr>
          <w:b/>
          <w:bCs/>
          <w:color w:val="000000" w:themeColor="text1"/>
          <w:sz w:val="26"/>
          <w:szCs w:val="26"/>
        </w:rPr>
        <w:t>ASTO RZESZÓW</w:t>
      </w:r>
      <w:r w:rsidR="00A451DF" w:rsidRPr="007E3B82">
        <w:rPr>
          <w:b/>
          <w:bCs/>
          <w:color w:val="000000" w:themeColor="text1"/>
          <w:sz w:val="26"/>
          <w:szCs w:val="26"/>
        </w:rPr>
        <w:t xml:space="preserve"> </w:t>
      </w:r>
    </w:p>
    <w:p w:rsidR="00095A04" w:rsidRDefault="00095A04" w:rsidP="007D37C6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  <w:t>35-064 Rzeszów, ul. Rynek 1</w:t>
      </w:r>
    </w:p>
    <w:p w:rsidR="00095A04" w:rsidRDefault="00095A04" w:rsidP="007D37C6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</w:pPr>
    </w:p>
    <w:p w:rsidR="00294151" w:rsidRDefault="00095A04" w:rsidP="007D37C6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  <w:t>W imieniu Gminy Miasto Rzeszów</w:t>
      </w:r>
      <w:r w:rsidR="00294151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  <w:t>, czynności Organizatora wykonuje</w:t>
      </w:r>
    </w:p>
    <w:p w:rsidR="007D37C6" w:rsidRPr="007E3B82" w:rsidRDefault="007D37C6" w:rsidP="007D37C6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</w:pPr>
      <w:r w:rsidRPr="007E3B82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  <w:t>Zarząd Zieleni Miejskiej w Rzeszowie</w:t>
      </w:r>
    </w:p>
    <w:p w:rsidR="007D37C6" w:rsidRPr="007E3B82" w:rsidRDefault="007D37C6" w:rsidP="007D37C6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</w:pPr>
      <w:r w:rsidRPr="007E3B82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  <w:t>Pl. Ofiar Getta 6</w:t>
      </w:r>
    </w:p>
    <w:p w:rsidR="007D37C6" w:rsidRPr="007E3B82" w:rsidRDefault="007D37C6" w:rsidP="007D37C6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</w:pPr>
      <w:r w:rsidRPr="007E3B82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  <w:t>35-002 Rzeszów</w:t>
      </w:r>
    </w:p>
    <w:p w:rsidR="008528AF" w:rsidRPr="007E3B82" w:rsidRDefault="008528AF" w:rsidP="00270D93">
      <w:pPr>
        <w:pStyle w:val="Standard"/>
        <w:spacing w:line="276" w:lineRule="auto"/>
        <w:jc w:val="center"/>
        <w:rPr>
          <w:i/>
          <w:color w:val="000000" w:themeColor="text1"/>
          <w:sz w:val="26"/>
          <w:szCs w:val="26"/>
        </w:rPr>
      </w:pPr>
      <w:r w:rsidRPr="007E3B82">
        <w:rPr>
          <w:i/>
          <w:color w:val="000000" w:themeColor="text1"/>
          <w:sz w:val="26"/>
          <w:szCs w:val="26"/>
        </w:rPr>
        <w:t>Tel. 0</w:t>
      </w:r>
      <w:r w:rsidR="007D37C6" w:rsidRPr="007E3B82">
        <w:rPr>
          <w:i/>
          <w:color w:val="000000" w:themeColor="text1"/>
          <w:sz w:val="26"/>
          <w:szCs w:val="26"/>
        </w:rPr>
        <w:t>17</w:t>
      </w:r>
      <w:r w:rsidRPr="007E3B82">
        <w:rPr>
          <w:i/>
          <w:color w:val="000000" w:themeColor="text1"/>
          <w:sz w:val="26"/>
          <w:szCs w:val="26"/>
        </w:rPr>
        <w:t xml:space="preserve">/ </w:t>
      </w:r>
      <w:r w:rsidR="007D37C6" w:rsidRPr="007E3B82">
        <w:rPr>
          <w:i/>
          <w:color w:val="000000" w:themeColor="text1"/>
          <w:sz w:val="26"/>
          <w:szCs w:val="26"/>
        </w:rPr>
        <w:t>748 37 44</w:t>
      </w:r>
      <w:r w:rsidRPr="007E3B82">
        <w:rPr>
          <w:i/>
          <w:color w:val="000000" w:themeColor="text1"/>
          <w:sz w:val="26"/>
          <w:szCs w:val="26"/>
        </w:rPr>
        <w:t>, fax. 0</w:t>
      </w:r>
      <w:r w:rsidR="007D37C6" w:rsidRPr="007E3B82">
        <w:rPr>
          <w:i/>
          <w:color w:val="000000" w:themeColor="text1"/>
          <w:sz w:val="26"/>
          <w:szCs w:val="26"/>
        </w:rPr>
        <w:t>17/ 748 19 28</w:t>
      </w:r>
    </w:p>
    <w:p w:rsidR="008528AF" w:rsidRPr="007E3B82" w:rsidRDefault="008528AF" w:rsidP="00270D93">
      <w:pPr>
        <w:pStyle w:val="Bezodstpw"/>
        <w:spacing w:line="276" w:lineRule="auto"/>
        <w:ind w:left="284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3B8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e-mail: </w:t>
      </w:r>
      <w:r w:rsidR="007D37C6" w:rsidRPr="007E3B8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sekretariat@zzm.erzeszow.pl</w:t>
      </w:r>
    </w:p>
    <w:p w:rsidR="00294151" w:rsidRDefault="00294151" w:rsidP="00903182">
      <w:pPr>
        <w:pStyle w:val="Bezodstpw"/>
        <w:spacing w:line="276" w:lineRule="auto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:rsidR="008528AF" w:rsidRPr="008528AF" w:rsidRDefault="008528AF" w:rsidP="00903182">
      <w:pPr>
        <w:pStyle w:val="Bezodstpw"/>
        <w:spacing w:line="276" w:lineRule="auto"/>
        <w:rPr>
          <w:bCs/>
          <w:sz w:val="26"/>
          <w:szCs w:val="26"/>
        </w:rPr>
      </w:pPr>
      <w:r w:rsidRPr="00903182">
        <w:rPr>
          <w:rFonts w:ascii="Times New Roman" w:hAnsi="Times New Roman" w:cs="Times New Roman"/>
          <w:bCs/>
          <w:sz w:val="26"/>
          <w:szCs w:val="26"/>
        </w:rPr>
        <w:t>godziny pracy</w:t>
      </w:r>
      <w:r w:rsidR="00903182" w:rsidRPr="009031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3182" w:rsidRPr="00903182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  <w:t>Zarządu</w:t>
      </w:r>
      <w:r w:rsidR="00903182" w:rsidRPr="007E3B82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  <w:t xml:space="preserve"> Zieleni Miejskiej w Rzeszowie</w:t>
      </w:r>
      <w:r w:rsidRPr="008528AF">
        <w:rPr>
          <w:bCs/>
          <w:sz w:val="26"/>
          <w:szCs w:val="26"/>
        </w:rPr>
        <w:t>:</w:t>
      </w:r>
    </w:p>
    <w:p w:rsidR="008528AF" w:rsidRPr="00D71018" w:rsidRDefault="008528AF" w:rsidP="00270D93">
      <w:pPr>
        <w:pStyle w:val="Standard"/>
        <w:spacing w:line="276" w:lineRule="auto"/>
        <w:rPr>
          <w:sz w:val="26"/>
          <w:szCs w:val="26"/>
        </w:rPr>
      </w:pPr>
      <w:r w:rsidRPr="00D71018">
        <w:rPr>
          <w:sz w:val="26"/>
          <w:szCs w:val="26"/>
        </w:rPr>
        <w:t>poniedziałek</w:t>
      </w:r>
      <w:r w:rsidR="00525EE3">
        <w:rPr>
          <w:sz w:val="26"/>
          <w:szCs w:val="26"/>
        </w:rPr>
        <w:t xml:space="preserve"> - piątek</w:t>
      </w:r>
      <w:r w:rsidRPr="00D71018">
        <w:rPr>
          <w:sz w:val="26"/>
          <w:szCs w:val="26"/>
        </w:rPr>
        <w:t xml:space="preserve"> od 7:30 do 15:30</w:t>
      </w:r>
    </w:p>
    <w:p w:rsidR="005A5B18" w:rsidRDefault="005A5B18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F0FF0" w:rsidRPr="001B027D" w:rsidRDefault="008528AF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B027D">
        <w:rPr>
          <w:rFonts w:ascii="Times New Roman" w:hAnsi="Times New Roman" w:cs="Times New Roman"/>
          <w:sz w:val="26"/>
          <w:szCs w:val="26"/>
          <w:u w:val="single"/>
        </w:rPr>
        <w:t>Rozdział I</w:t>
      </w:r>
      <w:r w:rsidR="000F0FF0" w:rsidRPr="001B027D">
        <w:rPr>
          <w:rFonts w:ascii="Times New Roman" w:hAnsi="Times New Roman" w:cs="Times New Roman"/>
          <w:sz w:val="26"/>
          <w:szCs w:val="26"/>
          <w:u w:val="single"/>
        </w:rPr>
        <w:t>II</w:t>
      </w:r>
      <w:r w:rsidRPr="001B027D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0F0FF0" w:rsidRPr="001B027D">
        <w:rPr>
          <w:rFonts w:ascii="Times New Roman" w:hAnsi="Times New Roman" w:cs="Times New Roman"/>
          <w:sz w:val="26"/>
          <w:szCs w:val="26"/>
          <w:u w:val="single"/>
        </w:rPr>
        <w:t xml:space="preserve"> Przedmiot, cel konkursu:</w:t>
      </w:r>
    </w:p>
    <w:p w:rsidR="00020CE5" w:rsidRPr="001B027D" w:rsidRDefault="00020CE5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0F0FF0" w:rsidRPr="001B027D" w:rsidRDefault="000F0FF0" w:rsidP="00A3107A">
      <w:pPr>
        <w:pStyle w:val="Bezodstpw"/>
        <w:numPr>
          <w:ilvl w:val="0"/>
          <w:numId w:val="19"/>
        </w:numPr>
        <w:tabs>
          <w:tab w:val="left" w:pos="142"/>
          <w:tab w:val="left" w:pos="284"/>
          <w:tab w:val="left" w:pos="567"/>
        </w:tabs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B027D">
        <w:rPr>
          <w:rFonts w:ascii="Times New Roman" w:hAnsi="Times New Roman" w:cs="Times New Roman"/>
          <w:iCs/>
          <w:sz w:val="26"/>
          <w:szCs w:val="26"/>
        </w:rPr>
        <w:t>Przedmiotem pracy konkursowej jest opra</w:t>
      </w:r>
      <w:r w:rsidR="00445010">
        <w:rPr>
          <w:rFonts w:ascii="Times New Roman" w:hAnsi="Times New Roman" w:cs="Times New Roman"/>
          <w:iCs/>
          <w:sz w:val="26"/>
          <w:szCs w:val="26"/>
        </w:rPr>
        <w:t xml:space="preserve">cowanie koncepcji </w:t>
      </w:r>
      <w:proofErr w:type="spellStart"/>
      <w:r w:rsidR="00445010">
        <w:rPr>
          <w:rFonts w:ascii="Times New Roman" w:hAnsi="Times New Roman" w:cs="Times New Roman"/>
          <w:iCs/>
          <w:sz w:val="26"/>
          <w:szCs w:val="26"/>
        </w:rPr>
        <w:t>urbanistyczno</w:t>
      </w:r>
      <w:proofErr w:type="spellEnd"/>
      <w:r w:rsidRPr="001B027D">
        <w:rPr>
          <w:rFonts w:ascii="Times New Roman" w:hAnsi="Times New Roman" w:cs="Times New Roman"/>
          <w:iCs/>
          <w:sz w:val="26"/>
          <w:szCs w:val="26"/>
        </w:rPr>
        <w:t xml:space="preserve">– architektonicznej </w:t>
      </w:r>
      <w:r w:rsidR="00525EE3" w:rsidRPr="001B027D">
        <w:rPr>
          <w:rFonts w:ascii="Times New Roman" w:hAnsi="Times New Roman" w:cs="Times New Roman"/>
          <w:iCs/>
          <w:sz w:val="26"/>
          <w:szCs w:val="26"/>
        </w:rPr>
        <w:t>zagospodarowania terenów zieleni na prawym brzegu Wisłoka pomiędzy mostem Zamkowym a mostem Karpackim</w:t>
      </w:r>
      <w:r w:rsidR="00910821">
        <w:rPr>
          <w:rFonts w:ascii="Times New Roman" w:hAnsi="Times New Roman" w:cs="Times New Roman"/>
          <w:iCs/>
          <w:sz w:val="26"/>
          <w:szCs w:val="26"/>
        </w:rPr>
        <w:t xml:space="preserve"> w Rzeszowie</w:t>
      </w:r>
      <w:r w:rsidR="005A1128" w:rsidRPr="001B027D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B027D" w:rsidRPr="001B027D">
        <w:rPr>
          <w:rFonts w:ascii="Times New Roman" w:hAnsi="Times New Roman" w:cs="Times New Roman"/>
          <w:bCs/>
          <w:sz w:val="26"/>
          <w:szCs w:val="26"/>
        </w:rPr>
        <w:t>obejmując</w:t>
      </w:r>
      <w:r w:rsidR="00910821">
        <w:rPr>
          <w:rFonts w:ascii="Times New Roman" w:hAnsi="Times New Roman" w:cs="Times New Roman"/>
          <w:bCs/>
          <w:sz w:val="26"/>
          <w:szCs w:val="26"/>
        </w:rPr>
        <w:t>ej</w:t>
      </w:r>
      <w:r w:rsidR="001B027D" w:rsidRPr="001B027D">
        <w:rPr>
          <w:rFonts w:ascii="Times New Roman" w:hAnsi="Times New Roman" w:cs="Times New Roman"/>
          <w:bCs/>
          <w:sz w:val="26"/>
          <w:szCs w:val="26"/>
        </w:rPr>
        <w:t xml:space="preserve"> działki: część 1074/132, 1074/133, 1074/131, 1074/74, część 1074/130, część 1074/134, część 1074/136, część 1074/78, część 1074/76, część 553/16, część 553/24, 1074/151, 1074/95, 1074/138, 1074/137, 1074/135, 1074/140, 1074/139, 1074/124, 1074/142, 1074/129, 1074/141, 1074/144, 1075/5, 1074/30, 1074/148, część 1075/6, 1076/59, 1074/147, 1074/146, 1074/6, 1074/143, część 1074/93, część 1074/150, 1074/149, 1076/3, 1076/4, 1076/2, 1076/57, 1076/70, 1076/68, 1076/65, 1076/69, 1076/64, 1076/49, 1076/63, 1076/71, 1076/47, 1076/48, </w:t>
      </w:r>
      <w:proofErr w:type="spellStart"/>
      <w:r w:rsidR="001B027D" w:rsidRPr="001B027D">
        <w:rPr>
          <w:rFonts w:ascii="Times New Roman" w:hAnsi="Times New Roman" w:cs="Times New Roman"/>
          <w:bCs/>
          <w:sz w:val="26"/>
          <w:szCs w:val="26"/>
        </w:rPr>
        <w:t>obr</w:t>
      </w:r>
      <w:proofErr w:type="spellEnd"/>
      <w:r w:rsidR="001B027D" w:rsidRPr="001B027D">
        <w:rPr>
          <w:rFonts w:ascii="Times New Roman" w:hAnsi="Times New Roman" w:cs="Times New Roman"/>
          <w:bCs/>
          <w:sz w:val="26"/>
          <w:szCs w:val="26"/>
        </w:rPr>
        <w:t xml:space="preserve">. 208. </w:t>
      </w:r>
      <w:r w:rsidR="00903182" w:rsidRPr="001B027D">
        <w:rPr>
          <w:rFonts w:ascii="Times New Roman" w:hAnsi="Times New Roman" w:cs="Times New Roman"/>
          <w:bCs/>
          <w:sz w:val="26"/>
          <w:szCs w:val="26"/>
        </w:rPr>
        <w:t>Mapa poglądowa stanowi załącznik nr 1 do Regulaminu.</w:t>
      </w:r>
    </w:p>
    <w:p w:rsidR="00FD0831" w:rsidRPr="001B027D" w:rsidRDefault="00FD0831" w:rsidP="00A3107A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lastRenderedPageBreak/>
        <w:t>Celem konkursu jest wyłonienie projektu koncepcyjnego, który będzie odpowiadał potrzebom zagospodarowania terenu, jako funkcjonalnej przestrzeni publicznej.</w:t>
      </w:r>
    </w:p>
    <w:p w:rsidR="00FD0831" w:rsidRPr="001B027D" w:rsidRDefault="00FD0831" w:rsidP="00A3107A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Rozstrzygnięcie konkursu wyłoni najlepszą koncepcję </w:t>
      </w:r>
      <w:r w:rsidR="00445010" w:rsidRPr="001B027D">
        <w:rPr>
          <w:rFonts w:ascii="Times New Roman" w:hAnsi="Times New Roman" w:cs="Times New Roman"/>
          <w:iCs/>
          <w:sz w:val="26"/>
          <w:szCs w:val="26"/>
        </w:rPr>
        <w:t>urbanistyczno</w:t>
      </w:r>
      <w:r w:rsidRPr="001B027D">
        <w:rPr>
          <w:rFonts w:ascii="Times New Roman" w:hAnsi="Times New Roman" w:cs="Times New Roman"/>
          <w:sz w:val="26"/>
          <w:szCs w:val="26"/>
        </w:rPr>
        <w:t>-architektoniczną, która będzie podstawą do wykonania dokumentacji projektowej.</w:t>
      </w:r>
    </w:p>
    <w:p w:rsidR="00A20F3A" w:rsidRPr="001B027D" w:rsidRDefault="00E17884" w:rsidP="00A20F3A">
      <w:pPr>
        <w:pStyle w:val="Bezodstpw"/>
        <w:numPr>
          <w:ilvl w:val="0"/>
          <w:numId w:val="19"/>
        </w:numPr>
        <w:tabs>
          <w:tab w:val="left" w:pos="142"/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Nagrodzone</w:t>
      </w:r>
      <w:r w:rsidR="00095A04" w:rsidRPr="001B027D">
        <w:rPr>
          <w:rFonts w:ascii="Times New Roman" w:hAnsi="Times New Roman" w:cs="Times New Roman"/>
          <w:sz w:val="26"/>
          <w:szCs w:val="26"/>
        </w:rPr>
        <w:t xml:space="preserve"> prac</w:t>
      </w:r>
      <w:r>
        <w:rPr>
          <w:rFonts w:ascii="Times New Roman" w:hAnsi="Times New Roman" w:cs="Times New Roman"/>
          <w:sz w:val="26"/>
          <w:szCs w:val="26"/>
        </w:rPr>
        <w:t>e</w:t>
      </w:r>
      <w:r w:rsidR="00095A04" w:rsidRPr="001B027D">
        <w:rPr>
          <w:rFonts w:ascii="Times New Roman" w:hAnsi="Times New Roman" w:cs="Times New Roman"/>
          <w:sz w:val="26"/>
          <w:szCs w:val="26"/>
        </w:rPr>
        <w:t xml:space="preserve"> zostan</w:t>
      </w:r>
      <w:r>
        <w:rPr>
          <w:rFonts w:ascii="Times New Roman" w:hAnsi="Times New Roman" w:cs="Times New Roman"/>
          <w:sz w:val="26"/>
          <w:szCs w:val="26"/>
        </w:rPr>
        <w:t>ą</w:t>
      </w:r>
      <w:r w:rsidR="00095A04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A20F3A" w:rsidRPr="001B027D">
        <w:rPr>
          <w:rFonts w:ascii="Times New Roman" w:hAnsi="Times New Roman" w:cs="Times New Roman"/>
          <w:sz w:val="26"/>
          <w:szCs w:val="26"/>
        </w:rPr>
        <w:t>wykorzystan</w:t>
      </w:r>
      <w:r>
        <w:rPr>
          <w:rFonts w:ascii="Times New Roman" w:hAnsi="Times New Roman" w:cs="Times New Roman"/>
          <w:sz w:val="26"/>
          <w:szCs w:val="26"/>
        </w:rPr>
        <w:t>e</w:t>
      </w:r>
      <w:r w:rsidR="00A20F3A" w:rsidRPr="001B027D">
        <w:rPr>
          <w:rFonts w:ascii="Times New Roman" w:hAnsi="Times New Roman" w:cs="Times New Roman"/>
          <w:sz w:val="26"/>
          <w:szCs w:val="26"/>
        </w:rPr>
        <w:t xml:space="preserve"> w całości lub w części dla potrzeb zagospodarowania terenów zieleni na prawym brzegu Wisłoka pomiędzy mostem Zamkowym a mostem Karpackim,</w:t>
      </w:r>
      <w:r w:rsidR="00095A04" w:rsidRPr="001B027D">
        <w:rPr>
          <w:rFonts w:ascii="Times New Roman" w:hAnsi="Times New Roman" w:cs="Times New Roman"/>
          <w:sz w:val="26"/>
          <w:szCs w:val="26"/>
        </w:rPr>
        <w:t xml:space="preserve"> jednakże</w:t>
      </w:r>
      <w:r w:rsidR="00A20F3A" w:rsidRPr="001B027D">
        <w:rPr>
          <w:rFonts w:ascii="Times New Roman" w:hAnsi="Times New Roman" w:cs="Times New Roman"/>
          <w:sz w:val="26"/>
          <w:szCs w:val="26"/>
        </w:rPr>
        <w:t xml:space="preserve"> Organizator nie gwarantuje autorom prac prawa do uczestnictwa w ewentualnych przyszłych pracach projektowych</w:t>
      </w:r>
      <w:r w:rsidR="00095A04" w:rsidRPr="001B027D">
        <w:rPr>
          <w:rFonts w:ascii="Times New Roman" w:hAnsi="Times New Roman" w:cs="Times New Roman"/>
          <w:sz w:val="26"/>
          <w:szCs w:val="26"/>
        </w:rPr>
        <w:t xml:space="preserve"> w zakresie objętym koncepcją.</w:t>
      </w:r>
      <w:r w:rsidR="00A20F3A" w:rsidRPr="001B02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7F28" w:rsidRPr="001B027D" w:rsidRDefault="003E7F28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0F0FF0" w:rsidRPr="001B027D" w:rsidRDefault="008528AF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B027D">
        <w:rPr>
          <w:rFonts w:ascii="Times New Roman" w:hAnsi="Times New Roman" w:cs="Times New Roman"/>
          <w:sz w:val="26"/>
          <w:szCs w:val="26"/>
          <w:u w:val="single"/>
        </w:rPr>
        <w:t xml:space="preserve">Rozdział </w:t>
      </w:r>
      <w:r w:rsidR="00EC5F41" w:rsidRPr="001B027D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1B027D">
        <w:rPr>
          <w:rFonts w:ascii="Times New Roman" w:hAnsi="Times New Roman" w:cs="Times New Roman"/>
          <w:sz w:val="26"/>
          <w:szCs w:val="26"/>
          <w:u w:val="single"/>
        </w:rPr>
        <w:t>V:</w:t>
      </w:r>
      <w:r w:rsidR="000F0FF0" w:rsidRPr="001B027D">
        <w:rPr>
          <w:rFonts w:ascii="Times New Roman" w:hAnsi="Times New Roman" w:cs="Times New Roman"/>
          <w:sz w:val="26"/>
          <w:szCs w:val="26"/>
          <w:u w:val="single"/>
        </w:rPr>
        <w:t xml:space="preserve"> Szczegółowy opis zadania konkursowego:</w:t>
      </w:r>
    </w:p>
    <w:p w:rsidR="00390B63" w:rsidRPr="001B027D" w:rsidRDefault="00390B63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20CE5" w:rsidRPr="001B027D" w:rsidRDefault="00390B63" w:rsidP="00A3107A">
      <w:pPr>
        <w:pStyle w:val="Bezodstpw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6"/>
          <w:szCs w:val="26"/>
          <w:u w:val="single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Autor </w:t>
      </w:r>
      <w:r w:rsidR="00100D9D" w:rsidRPr="001B027D">
        <w:rPr>
          <w:rFonts w:ascii="Times New Roman" w:hAnsi="Times New Roman" w:cs="Times New Roman"/>
          <w:sz w:val="26"/>
          <w:szCs w:val="26"/>
        </w:rPr>
        <w:t xml:space="preserve">w </w:t>
      </w:r>
      <w:r w:rsidRPr="001B027D">
        <w:rPr>
          <w:rFonts w:ascii="Times New Roman" w:hAnsi="Times New Roman" w:cs="Times New Roman"/>
          <w:sz w:val="26"/>
          <w:szCs w:val="26"/>
        </w:rPr>
        <w:t>pracy konk</w:t>
      </w:r>
      <w:r w:rsidR="00100D9D" w:rsidRPr="001B027D">
        <w:rPr>
          <w:rFonts w:ascii="Times New Roman" w:hAnsi="Times New Roman" w:cs="Times New Roman"/>
          <w:sz w:val="26"/>
          <w:szCs w:val="26"/>
        </w:rPr>
        <w:t xml:space="preserve">ursowej powinien </w:t>
      </w:r>
      <w:r w:rsidRPr="001B027D">
        <w:rPr>
          <w:rFonts w:ascii="Times New Roman" w:hAnsi="Times New Roman" w:cs="Times New Roman"/>
          <w:sz w:val="26"/>
          <w:szCs w:val="26"/>
        </w:rPr>
        <w:t>uwzględnić</w:t>
      </w:r>
      <w:r w:rsidR="00D02D15" w:rsidRPr="001B027D">
        <w:rPr>
          <w:rFonts w:ascii="Times New Roman" w:hAnsi="Times New Roman" w:cs="Times New Roman"/>
          <w:sz w:val="26"/>
          <w:szCs w:val="26"/>
        </w:rPr>
        <w:t xml:space="preserve"> następujące elementy</w:t>
      </w:r>
      <w:r w:rsidRPr="001B027D">
        <w:rPr>
          <w:rFonts w:ascii="Times New Roman" w:hAnsi="Times New Roman" w:cs="Times New Roman"/>
          <w:sz w:val="26"/>
          <w:szCs w:val="26"/>
        </w:rPr>
        <w:t>:</w:t>
      </w:r>
    </w:p>
    <w:p w:rsidR="00710984" w:rsidRPr="001B027D" w:rsidRDefault="00390B63" w:rsidP="00A3107A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p</w:t>
      </w:r>
      <w:r w:rsidR="000F0FF0" w:rsidRPr="001B027D">
        <w:rPr>
          <w:rFonts w:ascii="Times New Roman" w:hAnsi="Times New Roman" w:cs="Times New Roman"/>
          <w:sz w:val="26"/>
          <w:szCs w:val="26"/>
        </w:rPr>
        <w:t xml:space="preserve">rzestrzeń i obiekty ujęte w koncepcji będą ogólnodostępne i łatwe w utrzymaniu, </w:t>
      </w:r>
      <w:r w:rsidR="000F0FF0" w:rsidRPr="001B027D">
        <w:rPr>
          <w:rFonts w:ascii="Times New Roman" w:hAnsi="Times New Roman" w:cs="Times New Roman"/>
          <w:sz w:val="26"/>
          <w:szCs w:val="26"/>
        </w:rPr>
        <w:br/>
        <w:t>a korzysta</w:t>
      </w:r>
      <w:r w:rsidR="00A92A97" w:rsidRPr="001B027D">
        <w:rPr>
          <w:rFonts w:ascii="Times New Roman" w:hAnsi="Times New Roman" w:cs="Times New Roman"/>
          <w:sz w:val="26"/>
          <w:szCs w:val="26"/>
        </w:rPr>
        <w:t>nie z urządzeń bezpieczne i nie</w:t>
      </w:r>
      <w:r w:rsidR="000F0FF0" w:rsidRPr="001B027D">
        <w:rPr>
          <w:rFonts w:ascii="Times New Roman" w:hAnsi="Times New Roman" w:cs="Times New Roman"/>
          <w:sz w:val="26"/>
          <w:szCs w:val="26"/>
        </w:rPr>
        <w:t>wymagające specjalnego dozo</w:t>
      </w:r>
      <w:r w:rsidR="003F762A" w:rsidRPr="001B027D">
        <w:rPr>
          <w:rFonts w:ascii="Times New Roman" w:hAnsi="Times New Roman" w:cs="Times New Roman"/>
          <w:sz w:val="26"/>
          <w:szCs w:val="26"/>
        </w:rPr>
        <w:t>ru,</w:t>
      </w:r>
    </w:p>
    <w:p w:rsidR="00710984" w:rsidRPr="001B027D" w:rsidRDefault="006502C7" w:rsidP="00A3107A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dostępność</w:t>
      </w:r>
      <w:r w:rsidR="000F0FF0" w:rsidRPr="001B027D">
        <w:rPr>
          <w:rFonts w:ascii="Times New Roman" w:hAnsi="Times New Roman" w:cs="Times New Roman"/>
          <w:sz w:val="26"/>
          <w:szCs w:val="26"/>
        </w:rPr>
        <w:t xml:space="preserve"> dla osób niepełnosprawnych </w:t>
      </w:r>
      <w:r w:rsidR="003F762A" w:rsidRPr="001B027D">
        <w:rPr>
          <w:rFonts w:ascii="Times New Roman" w:hAnsi="Times New Roman" w:cs="Times New Roman"/>
          <w:sz w:val="26"/>
          <w:szCs w:val="26"/>
        </w:rPr>
        <w:t>oraz osób z wózkami dziecięcymi,</w:t>
      </w:r>
    </w:p>
    <w:p w:rsidR="007E3B82" w:rsidRPr="001B027D" w:rsidRDefault="00390B63" w:rsidP="00A3107A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6502C7">
        <w:rPr>
          <w:rFonts w:ascii="Times New Roman" w:hAnsi="Times New Roman" w:cs="Times New Roman"/>
          <w:sz w:val="26"/>
          <w:szCs w:val="26"/>
        </w:rPr>
        <w:t>elementy infrastruktury wypoczynkowej:</w:t>
      </w:r>
    </w:p>
    <w:p w:rsidR="007E3B82" w:rsidRPr="001B027D" w:rsidRDefault="007E3B82" w:rsidP="007E3B82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- ścieżki rowerowe,</w:t>
      </w:r>
    </w:p>
    <w:p w:rsidR="007E3B82" w:rsidRPr="001B027D" w:rsidRDefault="007E3B82" w:rsidP="007E3B82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- aleje spacerowe,</w:t>
      </w:r>
    </w:p>
    <w:p w:rsidR="007E3B82" w:rsidRPr="001B027D" w:rsidRDefault="006502C7" w:rsidP="007E3B82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place zabaw</w:t>
      </w:r>
      <w:r w:rsidR="007E3B82" w:rsidRPr="001B027D">
        <w:rPr>
          <w:rFonts w:ascii="Times New Roman" w:hAnsi="Times New Roman" w:cs="Times New Roman"/>
          <w:sz w:val="26"/>
          <w:szCs w:val="26"/>
        </w:rPr>
        <w:t>, siłownię terenową, plażę, wodny plac zabaw,</w:t>
      </w:r>
    </w:p>
    <w:p w:rsidR="007E3B82" w:rsidRPr="001B027D" w:rsidRDefault="007E3B82" w:rsidP="007E3B82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- elementy małej </w:t>
      </w:r>
      <w:r w:rsidR="00C77982" w:rsidRPr="001B027D">
        <w:rPr>
          <w:rFonts w:ascii="Times New Roman" w:hAnsi="Times New Roman" w:cs="Times New Roman"/>
          <w:sz w:val="26"/>
          <w:szCs w:val="26"/>
        </w:rPr>
        <w:t>architektury</w:t>
      </w:r>
      <w:r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C77982" w:rsidRPr="001B027D">
        <w:rPr>
          <w:rFonts w:ascii="Times New Roman" w:hAnsi="Times New Roman" w:cs="Times New Roman"/>
          <w:sz w:val="26"/>
          <w:szCs w:val="26"/>
        </w:rPr>
        <w:t>–</w:t>
      </w:r>
      <w:r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C77982" w:rsidRPr="001B027D">
        <w:rPr>
          <w:rFonts w:ascii="Times New Roman" w:hAnsi="Times New Roman" w:cs="Times New Roman"/>
          <w:sz w:val="26"/>
          <w:szCs w:val="26"/>
        </w:rPr>
        <w:t>oświetlenie, ławki, kosze na śmieci,</w:t>
      </w:r>
    </w:p>
    <w:p w:rsidR="003F762A" w:rsidRPr="001B027D" w:rsidRDefault="00C77982" w:rsidP="003F762A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- toalety oraz kawiarnię terenową</w:t>
      </w:r>
      <w:r w:rsidR="003F762A" w:rsidRPr="001B027D">
        <w:rPr>
          <w:rFonts w:ascii="Times New Roman" w:hAnsi="Times New Roman" w:cs="Times New Roman"/>
          <w:sz w:val="26"/>
          <w:szCs w:val="26"/>
        </w:rPr>
        <w:t>,</w:t>
      </w:r>
    </w:p>
    <w:p w:rsidR="006502C7" w:rsidRDefault="003F762A" w:rsidP="006502C7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4)</w:t>
      </w:r>
      <w:r w:rsidR="006502C7" w:rsidRPr="006502C7">
        <w:rPr>
          <w:rFonts w:ascii="Times New Roman" w:hAnsi="Times New Roman" w:cs="Times New Roman"/>
          <w:sz w:val="26"/>
          <w:szCs w:val="26"/>
        </w:rPr>
        <w:t xml:space="preserve"> </w:t>
      </w:r>
      <w:r w:rsidR="006502C7">
        <w:rPr>
          <w:rFonts w:ascii="Times New Roman" w:hAnsi="Times New Roman" w:cs="Times New Roman"/>
          <w:sz w:val="26"/>
          <w:szCs w:val="26"/>
        </w:rPr>
        <w:t xml:space="preserve">nowe nasadzenia, </w:t>
      </w:r>
    </w:p>
    <w:p w:rsidR="003F762A" w:rsidRPr="001B027D" w:rsidRDefault="006502C7" w:rsidP="006502C7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3F762A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C77982" w:rsidRPr="001B027D">
        <w:rPr>
          <w:rFonts w:ascii="Times New Roman" w:hAnsi="Times New Roman" w:cs="Times New Roman"/>
          <w:sz w:val="26"/>
          <w:szCs w:val="26"/>
        </w:rPr>
        <w:t>zachowanie jak naj</w:t>
      </w:r>
      <w:r w:rsidR="003F762A" w:rsidRPr="001B027D">
        <w:rPr>
          <w:rFonts w:ascii="Times New Roman" w:hAnsi="Times New Roman" w:cs="Times New Roman"/>
          <w:sz w:val="26"/>
          <w:szCs w:val="26"/>
        </w:rPr>
        <w:t>w</w:t>
      </w:r>
      <w:r w:rsidR="00150A41" w:rsidRPr="001B027D">
        <w:rPr>
          <w:rFonts w:ascii="Times New Roman" w:hAnsi="Times New Roman" w:cs="Times New Roman"/>
          <w:sz w:val="26"/>
          <w:szCs w:val="26"/>
        </w:rPr>
        <w:t xml:space="preserve">iększej ilości drzew i krzewów - </w:t>
      </w:r>
      <w:r w:rsidR="00621518" w:rsidRPr="001B027D">
        <w:rPr>
          <w:rFonts w:ascii="Times New Roman" w:hAnsi="Times New Roman" w:cs="Times New Roman"/>
          <w:sz w:val="26"/>
          <w:szCs w:val="26"/>
        </w:rPr>
        <w:t>n</w:t>
      </w:r>
      <w:r w:rsidR="00C77982" w:rsidRPr="001B027D">
        <w:rPr>
          <w:rFonts w:ascii="Times New Roman" w:hAnsi="Times New Roman" w:cs="Times New Roman"/>
          <w:sz w:val="26"/>
          <w:szCs w:val="26"/>
        </w:rPr>
        <w:t>a</w:t>
      </w:r>
      <w:r w:rsidR="009D4CE5" w:rsidRPr="001B027D">
        <w:rPr>
          <w:rFonts w:ascii="Times New Roman" w:hAnsi="Times New Roman" w:cs="Times New Roman"/>
          <w:sz w:val="26"/>
          <w:szCs w:val="26"/>
        </w:rPr>
        <w:t xml:space="preserve"> p</w:t>
      </w:r>
      <w:r w:rsidR="00C77982" w:rsidRPr="001B027D">
        <w:rPr>
          <w:rFonts w:ascii="Times New Roman" w:hAnsi="Times New Roman" w:cs="Times New Roman"/>
          <w:sz w:val="26"/>
          <w:szCs w:val="26"/>
        </w:rPr>
        <w:t>rojektowanym</w:t>
      </w:r>
      <w:r w:rsidR="009D4CE5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C77982" w:rsidRPr="001B027D">
        <w:rPr>
          <w:rFonts w:ascii="Times New Roman" w:hAnsi="Times New Roman" w:cs="Times New Roman"/>
          <w:sz w:val="26"/>
          <w:szCs w:val="26"/>
        </w:rPr>
        <w:t>terenie pomiędzy mostem Karpackim</w:t>
      </w:r>
      <w:r w:rsidR="00621518" w:rsidRPr="001B027D">
        <w:rPr>
          <w:rFonts w:ascii="Times New Roman" w:hAnsi="Times New Roman" w:cs="Times New Roman"/>
          <w:sz w:val="26"/>
          <w:szCs w:val="26"/>
        </w:rPr>
        <w:t xml:space="preserve"> a kładką wiszącą </w:t>
      </w:r>
      <w:r w:rsidR="00150A41" w:rsidRPr="001B027D">
        <w:rPr>
          <w:rFonts w:ascii="Times New Roman" w:hAnsi="Times New Roman" w:cs="Times New Roman"/>
          <w:sz w:val="26"/>
          <w:szCs w:val="26"/>
        </w:rPr>
        <w:t>zlokalizowany jest</w:t>
      </w:r>
      <w:r w:rsidR="00621518" w:rsidRPr="001B027D">
        <w:rPr>
          <w:rFonts w:ascii="Times New Roman" w:hAnsi="Times New Roman" w:cs="Times New Roman"/>
          <w:sz w:val="26"/>
          <w:szCs w:val="26"/>
        </w:rPr>
        <w:t xml:space="preserve"> park, w</w:t>
      </w:r>
      <w:r w:rsidR="00056C96" w:rsidRPr="001B027D">
        <w:rPr>
          <w:rFonts w:ascii="Times New Roman" w:hAnsi="Times New Roman" w:cs="Times New Roman"/>
          <w:sz w:val="26"/>
          <w:szCs w:val="26"/>
        </w:rPr>
        <w:t xml:space="preserve"> koncepcji</w:t>
      </w:r>
      <w:r w:rsidR="009D4CE5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C77982" w:rsidRPr="001B027D">
        <w:rPr>
          <w:rFonts w:ascii="Times New Roman" w:hAnsi="Times New Roman" w:cs="Times New Roman"/>
          <w:sz w:val="26"/>
          <w:szCs w:val="26"/>
        </w:rPr>
        <w:t>należy uwzględnić pozostawienie przebiegu alejek spacerowych i</w:t>
      </w:r>
      <w:r w:rsidR="009D4CE5" w:rsidRPr="001B027D">
        <w:rPr>
          <w:rFonts w:ascii="Times New Roman" w:hAnsi="Times New Roman" w:cs="Times New Roman"/>
          <w:sz w:val="26"/>
          <w:szCs w:val="26"/>
        </w:rPr>
        <w:t xml:space="preserve">  </w:t>
      </w:r>
      <w:r w:rsidR="00C77982" w:rsidRPr="001B027D">
        <w:rPr>
          <w:rFonts w:ascii="Times New Roman" w:hAnsi="Times New Roman" w:cs="Times New Roman"/>
          <w:sz w:val="26"/>
          <w:szCs w:val="26"/>
        </w:rPr>
        <w:t>ścieżki rowerowej, oświetlenia na tym terenie oraz pozostawienie istniejącego obiektu –</w:t>
      </w:r>
      <w:r w:rsidR="009D4CE5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C77982" w:rsidRPr="001B027D">
        <w:rPr>
          <w:rFonts w:ascii="Times New Roman" w:hAnsi="Times New Roman" w:cs="Times New Roman"/>
          <w:sz w:val="26"/>
          <w:szCs w:val="26"/>
        </w:rPr>
        <w:t xml:space="preserve">przestrzeni </w:t>
      </w:r>
      <w:r w:rsidR="00056C96" w:rsidRPr="001B027D">
        <w:rPr>
          <w:rFonts w:ascii="Times New Roman" w:hAnsi="Times New Roman" w:cs="Times New Roman"/>
          <w:sz w:val="26"/>
          <w:szCs w:val="26"/>
        </w:rPr>
        <w:t>kwadratowej.</w:t>
      </w:r>
    </w:p>
    <w:p w:rsidR="003F762A" w:rsidRPr="001B027D" w:rsidRDefault="0090677C" w:rsidP="00A3107A">
      <w:pPr>
        <w:pStyle w:val="Bezodstpw"/>
        <w:numPr>
          <w:ilvl w:val="0"/>
          <w:numId w:val="2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Organizator </w:t>
      </w:r>
      <w:r w:rsidR="002930FD" w:rsidRPr="001B027D">
        <w:rPr>
          <w:rFonts w:ascii="Times New Roman" w:hAnsi="Times New Roman" w:cs="Times New Roman"/>
          <w:sz w:val="26"/>
          <w:szCs w:val="26"/>
        </w:rPr>
        <w:t>oświadcza, że</w:t>
      </w:r>
      <w:r w:rsidR="00056C96" w:rsidRPr="001B027D">
        <w:rPr>
          <w:rFonts w:ascii="Times New Roman" w:hAnsi="Times New Roman" w:cs="Times New Roman"/>
          <w:sz w:val="26"/>
          <w:szCs w:val="26"/>
        </w:rPr>
        <w:t xml:space="preserve"> na realizację </w:t>
      </w:r>
      <w:r w:rsidR="002930FD" w:rsidRPr="001B027D">
        <w:rPr>
          <w:rFonts w:ascii="Times New Roman" w:hAnsi="Times New Roman" w:cs="Times New Roman"/>
          <w:sz w:val="26"/>
          <w:szCs w:val="26"/>
        </w:rPr>
        <w:t xml:space="preserve">inwestycji </w:t>
      </w:r>
      <w:r w:rsidR="00102A7C" w:rsidRPr="001B027D">
        <w:rPr>
          <w:rFonts w:ascii="Times New Roman" w:hAnsi="Times New Roman" w:cs="Times New Roman"/>
          <w:sz w:val="26"/>
          <w:szCs w:val="26"/>
        </w:rPr>
        <w:t>planuje</w:t>
      </w:r>
      <w:r w:rsidR="002930FD" w:rsidRPr="001B027D">
        <w:rPr>
          <w:rFonts w:ascii="Times New Roman" w:hAnsi="Times New Roman" w:cs="Times New Roman"/>
          <w:sz w:val="26"/>
          <w:szCs w:val="26"/>
        </w:rPr>
        <w:t xml:space="preserve"> przeznaczyć kwotę </w:t>
      </w:r>
      <w:r w:rsidR="000E473B">
        <w:rPr>
          <w:rFonts w:ascii="Times New Roman" w:hAnsi="Times New Roman" w:cs="Times New Roman"/>
          <w:sz w:val="26"/>
          <w:szCs w:val="26"/>
        </w:rPr>
        <w:br/>
      </w:r>
      <w:r w:rsidR="002930FD" w:rsidRPr="001B027D">
        <w:rPr>
          <w:rFonts w:ascii="Times New Roman" w:hAnsi="Times New Roman" w:cs="Times New Roman"/>
          <w:sz w:val="26"/>
          <w:szCs w:val="26"/>
        </w:rPr>
        <w:t>do 12</w:t>
      </w:r>
      <w:r w:rsidR="00A53581" w:rsidRPr="001B027D">
        <w:rPr>
          <w:rFonts w:ascii="Times New Roman" w:hAnsi="Times New Roman" w:cs="Times New Roman"/>
          <w:sz w:val="26"/>
          <w:szCs w:val="26"/>
        </w:rPr>
        <w:t> mln </w:t>
      </w:r>
      <w:r w:rsidR="002930FD" w:rsidRPr="001B027D">
        <w:rPr>
          <w:rFonts w:ascii="Times New Roman" w:hAnsi="Times New Roman" w:cs="Times New Roman"/>
          <w:sz w:val="26"/>
          <w:szCs w:val="26"/>
        </w:rPr>
        <w:t>zł</w:t>
      </w:r>
      <w:r w:rsidR="009D4CE5" w:rsidRPr="001B027D">
        <w:rPr>
          <w:rFonts w:ascii="Times New Roman" w:hAnsi="Times New Roman" w:cs="Times New Roman"/>
          <w:sz w:val="26"/>
          <w:szCs w:val="26"/>
        </w:rPr>
        <w:t xml:space="preserve"> brutto.</w:t>
      </w:r>
      <w:r w:rsidR="002930FD" w:rsidRPr="001B02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0B63" w:rsidRPr="001B027D" w:rsidRDefault="00390B63" w:rsidP="00A3107A">
      <w:pPr>
        <w:pStyle w:val="Bezodstpw"/>
        <w:numPr>
          <w:ilvl w:val="0"/>
          <w:numId w:val="2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Zaleca się przed złożeniem pracy konkursowej dokonać wizji lokalnej terenu objętego</w:t>
      </w:r>
      <w:r w:rsidR="003F762A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Pr="001B027D">
        <w:rPr>
          <w:rFonts w:ascii="Times New Roman" w:hAnsi="Times New Roman" w:cs="Times New Roman"/>
          <w:sz w:val="26"/>
          <w:szCs w:val="26"/>
        </w:rPr>
        <w:t>opracowaniem.</w:t>
      </w:r>
    </w:p>
    <w:p w:rsidR="00390B63" w:rsidRPr="001B027D" w:rsidRDefault="00390B63" w:rsidP="00A3107A">
      <w:pPr>
        <w:pStyle w:val="Bezodstpw"/>
        <w:numPr>
          <w:ilvl w:val="0"/>
          <w:numId w:val="2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Wszelkie wymagane dla potrzeb </w:t>
      </w:r>
      <w:r w:rsidR="00413ACC" w:rsidRPr="001B027D">
        <w:rPr>
          <w:rFonts w:ascii="Times New Roman" w:hAnsi="Times New Roman" w:cs="Times New Roman"/>
          <w:sz w:val="26"/>
          <w:szCs w:val="26"/>
        </w:rPr>
        <w:t>opracowania dokumenty np. mapy itp.</w:t>
      </w:r>
      <w:r w:rsidRPr="001B027D">
        <w:rPr>
          <w:rFonts w:ascii="Times New Roman" w:hAnsi="Times New Roman" w:cs="Times New Roman"/>
          <w:sz w:val="26"/>
          <w:szCs w:val="26"/>
        </w:rPr>
        <w:t xml:space="preserve"> zapewnia własnym kosztem i staraniem uczestnik</w:t>
      </w:r>
      <w:r w:rsidR="003F762A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Pr="001B027D">
        <w:rPr>
          <w:rFonts w:ascii="Times New Roman" w:hAnsi="Times New Roman" w:cs="Times New Roman"/>
          <w:sz w:val="26"/>
          <w:szCs w:val="26"/>
        </w:rPr>
        <w:t>konkursu.</w:t>
      </w:r>
    </w:p>
    <w:p w:rsidR="00496B7E" w:rsidRPr="001A640B" w:rsidRDefault="003F762A" w:rsidP="00270D93">
      <w:pPr>
        <w:pStyle w:val="Bezodstpw"/>
        <w:numPr>
          <w:ilvl w:val="0"/>
          <w:numId w:val="2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T</w:t>
      </w:r>
      <w:r w:rsidR="001A640B">
        <w:rPr>
          <w:rFonts w:ascii="Times New Roman" w:hAnsi="Times New Roman" w:cs="Times New Roman"/>
          <w:sz w:val="26"/>
          <w:szCs w:val="26"/>
        </w:rPr>
        <w:t>eren</w:t>
      </w:r>
      <w:r w:rsidR="00390B63" w:rsidRPr="001B027D">
        <w:rPr>
          <w:rFonts w:ascii="Times New Roman" w:hAnsi="Times New Roman" w:cs="Times New Roman"/>
          <w:sz w:val="26"/>
          <w:szCs w:val="26"/>
        </w:rPr>
        <w:t xml:space="preserve"> nie jest objęty miejscowym planem zagospodarowania</w:t>
      </w:r>
      <w:r w:rsidR="00A53581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390B63" w:rsidRPr="001B027D">
        <w:rPr>
          <w:rFonts w:ascii="Times New Roman" w:hAnsi="Times New Roman" w:cs="Times New Roman"/>
          <w:sz w:val="26"/>
          <w:szCs w:val="26"/>
        </w:rPr>
        <w:t>przestrzennego.</w:t>
      </w:r>
    </w:p>
    <w:p w:rsidR="00496B7E" w:rsidRDefault="00496B7E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BA1CE1" w:rsidRPr="001B027D" w:rsidRDefault="00BA1CE1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B027D">
        <w:rPr>
          <w:rFonts w:ascii="Times New Roman" w:hAnsi="Times New Roman" w:cs="Times New Roman"/>
          <w:sz w:val="26"/>
          <w:szCs w:val="26"/>
          <w:u w:val="single"/>
        </w:rPr>
        <w:t>Rozdział V: Harmonogram konkursu:</w:t>
      </w:r>
    </w:p>
    <w:p w:rsidR="0090677C" w:rsidRPr="001B027D" w:rsidRDefault="0090677C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BA1CE1" w:rsidRPr="001B027D" w:rsidRDefault="000B30A0" w:rsidP="00A3107A">
      <w:pPr>
        <w:pStyle w:val="Bezodstpw"/>
        <w:numPr>
          <w:ilvl w:val="0"/>
          <w:numId w:val="15"/>
        </w:numPr>
        <w:spacing w:line="276" w:lineRule="auto"/>
        <w:ind w:left="284" w:hanging="298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Etapy postępowania:</w:t>
      </w:r>
      <w:r w:rsidR="00BA1CE1" w:rsidRPr="001B027D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1920"/>
        <w:gridCol w:w="3431"/>
      </w:tblGrid>
      <w:tr w:rsidR="001D29A9" w:rsidRPr="001B027D" w:rsidTr="001D29A9">
        <w:trPr>
          <w:trHeight w:val="567"/>
        </w:trPr>
        <w:tc>
          <w:tcPr>
            <w:tcW w:w="709" w:type="dxa"/>
            <w:shd w:val="clear" w:color="auto" w:fill="D6E3BC" w:themeFill="accent3" w:themeFillTint="66"/>
            <w:vAlign w:val="center"/>
          </w:tcPr>
          <w:p w:rsidR="001D29A9" w:rsidRPr="001B027D" w:rsidRDefault="001D29A9" w:rsidP="00270D9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>Lp.</w:t>
            </w:r>
          </w:p>
        </w:tc>
        <w:tc>
          <w:tcPr>
            <w:tcW w:w="3686" w:type="dxa"/>
            <w:shd w:val="clear" w:color="auto" w:fill="D6E3BC" w:themeFill="accent3" w:themeFillTint="66"/>
            <w:vAlign w:val="center"/>
          </w:tcPr>
          <w:p w:rsidR="001D29A9" w:rsidRPr="001B027D" w:rsidRDefault="001D29A9" w:rsidP="00270D9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>Etapy postępowania:</w:t>
            </w:r>
          </w:p>
        </w:tc>
        <w:tc>
          <w:tcPr>
            <w:tcW w:w="1920" w:type="dxa"/>
            <w:shd w:val="clear" w:color="auto" w:fill="D6E3BC" w:themeFill="accent3" w:themeFillTint="66"/>
            <w:vAlign w:val="center"/>
          </w:tcPr>
          <w:p w:rsidR="001D29A9" w:rsidRPr="001B027D" w:rsidRDefault="001D29A9" w:rsidP="00270D9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>Terminy:</w:t>
            </w:r>
          </w:p>
        </w:tc>
        <w:tc>
          <w:tcPr>
            <w:tcW w:w="3431" w:type="dxa"/>
            <w:shd w:val="clear" w:color="auto" w:fill="D6E3BC" w:themeFill="accent3" w:themeFillTint="66"/>
            <w:vAlign w:val="center"/>
          </w:tcPr>
          <w:p w:rsidR="001D29A9" w:rsidRPr="001B027D" w:rsidRDefault="001D29A9" w:rsidP="00270D9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>Sposób informowania:</w:t>
            </w:r>
          </w:p>
        </w:tc>
      </w:tr>
      <w:tr w:rsidR="001D29A9" w:rsidRPr="001B027D" w:rsidTr="001D29A9">
        <w:trPr>
          <w:trHeight w:val="567"/>
        </w:trPr>
        <w:tc>
          <w:tcPr>
            <w:tcW w:w="709" w:type="dxa"/>
            <w:shd w:val="clear" w:color="auto" w:fill="D6E3BC" w:themeFill="accent3" w:themeFillTint="66"/>
            <w:vAlign w:val="center"/>
          </w:tcPr>
          <w:p w:rsidR="001D29A9" w:rsidRPr="001B027D" w:rsidRDefault="00A260A2" w:rsidP="00270D9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29A9" w:rsidRPr="001B02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6" w:type="dxa"/>
            <w:vAlign w:val="center"/>
          </w:tcPr>
          <w:p w:rsidR="001D29A9" w:rsidRPr="001B027D" w:rsidRDefault="001D29A9" w:rsidP="00270D93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>Składanie zapytań</w:t>
            </w:r>
            <w:r w:rsidR="00445010">
              <w:rPr>
                <w:rFonts w:ascii="Times New Roman" w:hAnsi="Times New Roman" w:cs="Times New Roman"/>
                <w:sz w:val="26"/>
                <w:szCs w:val="26"/>
              </w:rPr>
              <w:t xml:space="preserve"> formalnych i merytorycznych dotyczących </w:t>
            </w:r>
            <w:r w:rsidR="004450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Konkursu,</w:t>
            </w: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 xml:space="preserve"> przez osoby zainteresowane uczestnictwem </w:t>
            </w:r>
          </w:p>
          <w:p w:rsidR="001D29A9" w:rsidRPr="001B027D" w:rsidRDefault="001D29A9" w:rsidP="00270D93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>w Konkursie.</w:t>
            </w:r>
          </w:p>
        </w:tc>
        <w:tc>
          <w:tcPr>
            <w:tcW w:w="1920" w:type="dxa"/>
            <w:vAlign w:val="center"/>
          </w:tcPr>
          <w:p w:rsidR="001D29A9" w:rsidRPr="001F0276" w:rsidRDefault="00AA37D4" w:rsidP="00FB0B2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02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Do </w:t>
            </w:r>
            <w:r w:rsidR="0019451E" w:rsidRPr="001F027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1D29A9" w:rsidRPr="001F0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0B27" w:rsidRPr="001F0276">
              <w:rPr>
                <w:rFonts w:ascii="Times New Roman" w:hAnsi="Times New Roman" w:cs="Times New Roman"/>
                <w:sz w:val="26"/>
                <w:szCs w:val="26"/>
              </w:rPr>
              <w:t>maj</w:t>
            </w:r>
            <w:r w:rsidR="001D29A9" w:rsidRPr="001F0276">
              <w:rPr>
                <w:rFonts w:ascii="Times New Roman" w:hAnsi="Times New Roman" w:cs="Times New Roman"/>
                <w:sz w:val="26"/>
                <w:szCs w:val="26"/>
              </w:rPr>
              <w:t xml:space="preserve">a 2021 r. </w:t>
            </w:r>
          </w:p>
        </w:tc>
        <w:tc>
          <w:tcPr>
            <w:tcW w:w="3431" w:type="dxa"/>
            <w:vAlign w:val="center"/>
          </w:tcPr>
          <w:p w:rsidR="00E72E39" w:rsidRPr="001B027D" w:rsidRDefault="00E72E39" w:rsidP="00E72E3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Drogą elektroniczną</w:t>
            </w:r>
          </w:p>
          <w:p w:rsidR="00E72E39" w:rsidRPr="001B027D" w:rsidRDefault="00E72E39" w:rsidP="00E72E3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na adres </w:t>
            </w:r>
          </w:p>
          <w:p w:rsidR="00E72E39" w:rsidRPr="001B027D" w:rsidRDefault="00E72E39" w:rsidP="00E72E3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sekretariat@zzm.erzeszow.pl</w:t>
            </w:r>
          </w:p>
          <w:p w:rsidR="00E72E39" w:rsidRPr="001B027D" w:rsidRDefault="00E72E39" w:rsidP="00E72E3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72E39" w:rsidRPr="001B027D" w:rsidRDefault="00E72E39" w:rsidP="00E72E3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Za pośrednictwem operatora pocztowego w rozumieniu ustawy Prawo pocztowe</w:t>
            </w:r>
          </w:p>
          <w:p w:rsidR="00E72E39" w:rsidRPr="001B027D" w:rsidRDefault="00E72E39" w:rsidP="00E72E3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lub osobiście</w:t>
            </w:r>
            <w:r w:rsidRPr="001B027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:rsidR="00A92A97" w:rsidRPr="001B027D" w:rsidRDefault="00A92A97" w:rsidP="00E72E3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1D29A9" w:rsidRPr="001B027D" w:rsidTr="003C5BE3">
        <w:trPr>
          <w:trHeight w:val="2473"/>
        </w:trPr>
        <w:tc>
          <w:tcPr>
            <w:tcW w:w="709" w:type="dxa"/>
            <w:shd w:val="clear" w:color="auto" w:fill="D6E3BC" w:themeFill="accent3" w:themeFillTint="66"/>
            <w:vAlign w:val="center"/>
          </w:tcPr>
          <w:p w:rsidR="001D29A9" w:rsidRPr="001B027D" w:rsidRDefault="00A260A2" w:rsidP="00270D9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1D29A9" w:rsidRPr="001B02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6" w:type="dxa"/>
            <w:vAlign w:val="center"/>
          </w:tcPr>
          <w:p w:rsidR="001D29A9" w:rsidRPr="001B027D" w:rsidRDefault="001D29A9" w:rsidP="00445010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>Od</w:t>
            </w:r>
            <w:r w:rsidR="00445010">
              <w:rPr>
                <w:rFonts w:ascii="Times New Roman" w:hAnsi="Times New Roman" w:cs="Times New Roman"/>
                <w:sz w:val="26"/>
                <w:szCs w:val="26"/>
              </w:rPr>
              <w:t>powiedzi na nadesłane zapytania</w:t>
            </w: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920" w:type="dxa"/>
            <w:vAlign w:val="center"/>
          </w:tcPr>
          <w:p w:rsidR="001D29A9" w:rsidRPr="001F0276" w:rsidRDefault="00E72E39" w:rsidP="0019451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0276"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r w:rsidR="006D7F7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19451E" w:rsidRPr="001F0276">
              <w:rPr>
                <w:rFonts w:ascii="Times New Roman" w:hAnsi="Times New Roman" w:cs="Times New Roman"/>
                <w:sz w:val="26"/>
                <w:szCs w:val="26"/>
              </w:rPr>
              <w:t xml:space="preserve"> czerwca</w:t>
            </w:r>
            <w:r w:rsidR="001D29A9" w:rsidRPr="001F0276">
              <w:rPr>
                <w:rFonts w:ascii="Times New Roman" w:hAnsi="Times New Roman" w:cs="Times New Roman"/>
                <w:sz w:val="26"/>
                <w:szCs w:val="26"/>
              </w:rPr>
              <w:t xml:space="preserve"> 2021 r.</w:t>
            </w:r>
          </w:p>
        </w:tc>
        <w:tc>
          <w:tcPr>
            <w:tcW w:w="3431" w:type="dxa"/>
            <w:vAlign w:val="center"/>
          </w:tcPr>
          <w:p w:rsidR="00E72E39" w:rsidRPr="001B027D" w:rsidRDefault="00E72E39" w:rsidP="00E72E3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72E39" w:rsidRPr="001B027D" w:rsidRDefault="00E72E39" w:rsidP="00E72E3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Za pośrednictwem operatora pocztowego w rozumieniu ustawy Prawo pocztowe</w:t>
            </w:r>
          </w:p>
          <w:p w:rsidR="00E72E39" w:rsidRPr="001B027D" w:rsidRDefault="00E72E39" w:rsidP="00E72E3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:rsidR="001D29A9" w:rsidRPr="001B027D" w:rsidRDefault="001D29A9" w:rsidP="00270D9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66C9A" w:rsidRPr="001B027D" w:rsidTr="003C5BE3">
        <w:trPr>
          <w:trHeight w:val="2473"/>
        </w:trPr>
        <w:tc>
          <w:tcPr>
            <w:tcW w:w="709" w:type="dxa"/>
            <w:shd w:val="clear" w:color="auto" w:fill="D6E3BC" w:themeFill="accent3" w:themeFillTint="66"/>
            <w:vAlign w:val="center"/>
          </w:tcPr>
          <w:p w:rsidR="00E66C9A" w:rsidRPr="001B027D" w:rsidRDefault="00A260A2" w:rsidP="00270D9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8437B" w:rsidRPr="001B02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6" w:type="dxa"/>
            <w:vAlign w:val="center"/>
          </w:tcPr>
          <w:p w:rsidR="00E66C9A" w:rsidRPr="001B027D" w:rsidRDefault="00E66C9A" w:rsidP="00270D93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>Składanie wniosków o dopuszczenie do udziału w konkursie</w:t>
            </w:r>
          </w:p>
        </w:tc>
        <w:tc>
          <w:tcPr>
            <w:tcW w:w="1920" w:type="dxa"/>
            <w:vAlign w:val="center"/>
          </w:tcPr>
          <w:p w:rsidR="00E66C9A" w:rsidRPr="001F0276" w:rsidRDefault="0018635D" w:rsidP="00FB0B2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 25</w:t>
            </w:r>
            <w:r w:rsidR="00E66C9A" w:rsidRPr="001F0276">
              <w:rPr>
                <w:rFonts w:ascii="Times New Roman" w:hAnsi="Times New Roman" w:cs="Times New Roman"/>
                <w:sz w:val="26"/>
                <w:szCs w:val="26"/>
              </w:rPr>
              <w:t xml:space="preserve"> czerwca 2021r</w:t>
            </w:r>
          </w:p>
        </w:tc>
        <w:tc>
          <w:tcPr>
            <w:tcW w:w="3431" w:type="dxa"/>
            <w:vAlign w:val="center"/>
          </w:tcPr>
          <w:p w:rsidR="00976692" w:rsidRPr="001B027D" w:rsidRDefault="00976692" w:rsidP="0097669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Za pośrednictwem operatora pocztowego w rozumieniu ustawy Prawo pocztowe</w:t>
            </w:r>
          </w:p>
          <w:p w:rsidR="00976692" w:rsidRPr="001B027D" w:rsidRDefault="00976692" w:rsidP="0097669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lub osobiście. </w:t>
            </w:r>
          </w:p>
          <w:p w:rsidR="00E66C9A" w:rsidRPr="001B027D" w:rsidRDefault="00E66C9A" w:rsidP="009D4CE5">
            <w:pPr>
              <w:pStyle w:val="Bezodstpw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cyan"/>
              </w:rPr>
            </w:pPr>
          </w:p>
        </w:tc>
      </w:tr>
      <w:tr w:rsidR="0005455A" w:rsidRPr="001B027D" w:rsidTr="003C5BE3">
        <w:trPr>
          <w:trHeight w:val="2473"/>
        </w:trPr>
        <w:tc>
          <w:tcPr>
            <w:tcW w:w="709" w:type="dxa"/>
            <w:shd w:val="clear" w:color="auto" w:fill="D6E3BC" w:themeFill="accent3" w:themeFillTint="66"/>
            <w:vAlign w:val="center"/>
          </w:tcPr>
          <w:p w:rsidR="0005455A" w:rsidRPr="001B027D" w:rsidRDefault="00A260A2" w:rsidP="00270D9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551ED" w:rsidRPr="001B02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6" w:type="dxa"/>
            <w:vAlign w:val="center"/>
          </w:tcPr>
          <w:p w:rsidR="0005455A" w:rsidRPr="001B027D" w:rsidRDefault="0005455A" w:rsidP="00660D90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 xml:space="preserve">Zaproszenie </w:t>
            </w:r>
            <w:r w:rsidR="000551ED" w:rsidRPr="001B027D">
              <w:rPr>
                <w:rFonts w:ascii="Times New Roman" w:hAnsi="Times New Roman" w:cs="Times New Roman"/>
                <w:sz w:val="26"/>
                <w:szCs w:val="26"/>
              </w:rPr>
              <w:t xml:space="preserve">do konkursu </w:t>
            </w:r>
            <w:r w:rsidR="00660D90">
              <w:rPr>
                <w:rFonts w:ascii="Times New Roman" w:hAnsi="Times New Roman" w:cs="Times New Roman"/>
                <w:sz w:val="26"/>
                <w:szCs w:val="26"/>
              </w:rPr>
              <w:t>osób</w:t>
            </w:r>
            <w:r w:rsidR="000551ED" w:rsidRPr="001B027D">
              <w:rPr>
                <w:rFonts w:ascii="Times New Roman" w:hAnsi="Times New Roman" w:cs="Times New Roman"/>
                <w:sz w:val="26"/>
                <w:szCs w:val="26"/>
              </w:rPr>
              <w:t xml:space="preserve"> spełniających formalne wymagania.</w:t>
            </w:r>
          </w:p>
        </w:tc>
        <w:tc>
          <w:tcPr>
            <w:tcW w:w="1920" w:type="dxa"/>
            <w:vAlign w:val="center"/>
          </w:tcPr>
          <w:p w:rsidR="0005455A" w:rsidRPr="001F0276" w:rsidRDefault="0018635D" w:rsidP="0018635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 2</w:t>
            </w:r>
            <w:r w:rsidR="000551ED" w:rsidRPr="001F0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lipca</w:t>
            </w:r>
            <w:r w:rsidR="000551ED" w:rsidRPr="001F0276">
              <w:rPr>
                <w:rFonts w:ascii="Times New Roman" w:hAnsi="Times New Roman" w:cs="Times New Roman"/>
                <w:sz w:val="26"/>
                <w:szCs w:val="26"/>
              </w:rPr>
              <w:t xml:space="preserve"> 2021r</w:t>
            </w:r>
          </w:p>
        </w:tc>
        <w:tc>
          <w:tcPr>
            <w:tcW w:w="3431" w:type="dxa"/>
            <w:vAlign w:val="center"/>
          </w:tcPr>
          <w:p w:rsidR="000551ED" w:rsidRPr="001B027D" w:rsidRDefault="000551ED" w:rsidP="000551E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Za pośrednictwem operatora pocztowego w rozumieniu ustawy Prawo pocztowe</w:t>
            </w:r>
          </w:p>
          <w:p w:rsidR="0005455A" w:rsidRPr="001B027D" w:rsidRDefault="0005455A" w:rsidP="0097669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cyan"/>
              </w:rPr>
            </w:pPr>
          </w:p>
        </w:tc>
      </w:tr>
      <w:tr w:rsidR="001D29A9" w:rsidRPr="001B027D" w:rsidTr="001D29A9">
        <w:trPr>
          <w:trHeight w:val="567"/>
        </w:trPr>
        <w:tc>
          <w:tcPr>
            <w:tcW w:w="709" w:type="dxa"/>
            <w:shd w:val="clear" w:color="auto" w:fill="D6E3BC" w:themeFill="accent3" w:themeFillTint="66"/>
            <w:vAlign w:val="center"/>
          </w:tcPr>
          <w:p w:rsidR="001D29A9" w:rsidRPr="001B027D" w:rsidRDefault="00A260A2" w:rsidP="00270D9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551ED" w:rsidRPr="001B02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6" w:type="dxa"/>
            <w:vAlign w:val="center"/>
          </w:tcPr>
          <w:p w:rsidR="001D29A9" w:rsidRPr="001B027D" w:rsidRDefault="001D29A9" w:rsidP="00270D93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>Nadsyłanie prac konkursowych</w:t>
            </w:r>
            <w:r w:rsidR="00400100">
              <w:rPr>
                <w:rFonts w:ascii="Times New Roman" w:hAnsi="Times New Roman" w:cs="Times New Roman"/>
                <w:sz w:val="26"/>
                <w:szCs w:val="26"/>
              </w:rPr>
              <w:t xml:space="preserve"> wraz formularzem zgłoszeniowym</w:t>
            </w: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20" w:type="dxa"/>
            <w:vAlign w:val="center"/>
          </w:tcPr>
          <w:p w:rsidR="001D29A9" w:rsidRPr="001F0276" w:rsidRDefault="0019451E" w:rsidP="00270D93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0276">
              <w:rPr>
                <w:rFonts w:ascii="Times New Roman" w:hAnsi="Times New Roman" w:cs="Times New Roman"/>
                <w:sz w:val="26"/>
                <w:szCs w:val="26"/>
              </w:rPr>
              <w:t>Do 27</w:t>
            </w:r>
            <w:r w:rsidR="001B0C1E" w:rsidRPr="001F0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F0276">
              <w:rPr>
                <w:rFonts w:ascii="Times New Roman" w:hAnsi="Times New Roman" w:cs="Times New Roman"/>
                <w:sz w:val="26"/>
                <w:szCs w:val="26"/>
              </w:rPr>
              <w:t>sierpnia</w:t>
            </w:r>
            <w:r w:rsidR="00450AF0" w:rsidRPr="001F0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29A9" w:rsidRPr="001F0276">
              <w:rPr>
                <w:rFonts w:ascii="Times New Roman" w:hAnsi="Times New Roman" w:cs="Times New Roman"/>
                <w:sz w:val="26"/>
                <w:szCs w:val="26"/>
              </w:rPr>
              <w:t xml:space="preserve">2021 r. </w:t>
            </w:r>
          </w:p>
          <w:p w:rsidR="001D29A9" w:rsidRPr="001F0276" w:rsidRDefault="001D29A9" w:rsidP="00270D93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0276">
              <w:rPr>
                <w:rFonts w:ascii="Times New Roman" w:hAnsi="Times New Roman" w:cs="Times New Roman"/>
                <w:sz w:val="26"/>
                <w:szCs w:val="26"/>
              </w:rPr>
              <w:t>do godziny 15:30</w:t>
            </w:r>
          </w:p>
        </w:tc>
        <w:tc>
          <w:tcPr>
            <w:tcW w:w="3431" w:type="dxa"/>
            <w:vAlign w:val="center"/>
          </w:tcPr>
          <w:p w:rsidR="00A92A97" w:rsidRPr="001B027D" w:rsidRDefault="001D29A9" w:rsidP="00270D9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Za pośrednictwem operatora pocztowego w rozumieniu ustawy Prawo pocztowe</w:t>
            </w:r>
          </w:p>
          <w:p w:rsidR="00950366" w:rsidRPr="001B027D" w:rsidRDefault="0043070E" w:rsidP="00270D9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</w:t>
            </w:r>
            <w:r w:rsidR="00A92A97"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ub</w:t>
            </w:r>
            <w:r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92A97"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osobiście.</w:t>
            </w:r>
            <w:r w:rsidR="00950366"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950366" w:rsidRPr="001B027D" w:rsidRDefault="00950366" w:rsidP="00270D9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Liczy się data złożenia </w:t>
            </w:r>
          </w:p>
          <w:p w:rsidR="001D29A9" w:rsidRPr="001B027D" w:rsidRDefault="00950366" w:rsidP="00270D9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do </w:t>
            </w:r>
            <w:r w:rsidR="009D4CE5" w:rsidRPr="001B027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siedziby ZZM w Rzeszowie</w:t>
            </w:r>
            <w:r w:rsidRPr="001B027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.</w:t>
            </w:r>
          </w:p>
        </w:tc>
      </w:tr>
      <w:tr w:rsidR="001D29A9" w:rsidRPr="001B027D" w:rsidTr="001D29A9">
        <w:trPr>
          <w:trHeight w:val="567"/>
        </w:trPr>
        <w:tc>
          <w:tcPr>
            <w:tcW w:w="709" w:type="dxa"/>
            <w:shd w:val="clear" w:color="auto" w:fill="D6E3BC" w:themeFill="accent3" w:themeFillTint="66"/>
            <w:vAlign w:val="center"/>
          </w:tcPr>
          <w:p w:rsidR="001D29A9" w:rsidRPr="001B027D" w:rsidRDefault="00A260A2" w:rsidP="00270D9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551ED" w:rsidRPr="001B02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6" w:type="dxa"/>
            <w:vAlign w:val="center"/>
          </w:tcPr>
          <w:p w:rsidR="001D29A9" w:rsidRPr="001B027D" w:rsidRDefault="001D29A9" w:rsidP="00270D93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sz w:val="26"/>
                <w:szCs w:val="26"/>
              </w:rPr>
              <w:t>Ogłoszenie zwycięzców Konkursu.</w:t>
            </w:r>
          </w:p>
        </w:tc>
        <w:tc>
          <w:tcPr>
            <w:tcW w:w="1920" w:type="dxa"/>
            <w:vAlign w:val="center"/>
          </w:tcPr>
          <w:p w:rsidR="001D29A9" w:rsidRPr="001F0276" w:rsidRDefault="00945BD9" w:rsidP="00945B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0276">
              <w:rPr>
                <w:rFonts w:ascii="Times New Roman" w:hAnsi="Times New Roman" w:cs="Times New Roman"/>
                <w:sz w:val="26"/>
                <w:szCs w:val="26"/>
              </w:rPr>
              <w:t>Do 10 września</w:t>
            </w:r>
            <w:r w:rsidR="00450AF0" w:rsidRPr="001F0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29A9" w:rsidRPr="001F0276">
              <w:rPr>
                <w:rFonts w:ascii="Times New Roman" w:hAnsi="Times New Roman" w:cs="Times New Roman"/>
                <w:sz w:val="26"/>
                <w:szCs w:val="26"/>
              </w:rPr>
              <w:t xml:space="preserve">2021 r. </w:t>
            </w:r>
          </w:p>
        </w:tc>
        <w:tc>
          <w:tcPr>
            <w:tcW w:w="3431" w:type="dxa"/>
            <w:vAlign w:val="center"/>
          </w:tcPr>
          <w:p w:rsidR="001D29A9" w:rsidRPr="001A640B" w:rsidRDefault="00450AF0" w:rsidP="00270D9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 s</w:t>
            </w:r>
            <w:r w:rsidR="002930FD"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tronie internetowej </w:t>
            </w:r>
            <w:r w:rsidR="0090677C"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Organizatora </w:t>
            </w:r>
            <w:r w:rsidRPr="001B027D">
              <w:rPr>
                <w:rStyle w:val="Hipercz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www.bip.erzeszow.pl</w:t>
            </w:r>
            <w:r w:rsidR="005474BB" w:rsidRPr="001B02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BA1CE1" w:rsidRPr="001B027D" w:rsidRDefault="00BA1CE1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A77ED" w:rsidRPr="001B027D" w:rsidRDefault="0090677C" w:rsidP="00A3107A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Hipercze"/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Organizator </w:t>
      </w:r>
      <w:r w:rsidR="00BA1CE1" w:rsidRPr="001B027D">
        <w:rPr>
          <w:rFonts w:ascii="Times New Roman" w:hAnsi="Times New Roman" w:cs="Times New Roman"/>
          <w:sz w:val="26"/>
          <w:szCs w:val="26"/>
        </w:rPr>
        <w:t xml:space="preserve">zastrzega sobie możliwość zmiany terminów, o </w:t>
      </w:r>
      <w:r w:rsidR="001A640B">
        <w:rPr>
          <w:rFonts w:ascii="Times New Roman" w:hAnsi="Times New Roman" w:cs="Times New Roman"/>
          <w:sz w:val="26"/>
          <w:szCs w:val="26"/>
        </w:rPr>
        <w:t xml:space="preserve">których mowa wyżej, </w:t>
      </w:r>
      <w:r w:rsidR="0004480B">
        <w:rPr>
          <w:rFonts w:ascii="Times New Roman" w:hAnsi="Times New Roman" w:cs="Times New Roman"/>
          <w:sz w:val="26"/>
          <w:szCs w:val="26"/>
        </w:rPr>
        <w:br/>
      </w:r>
      <w:r w:rsidR="001A640B">
        <w:rPr>
          <w:rFonts w:ascii="Times New Roman" w:hAnsi="Times New Roman" w:cs="Times New Roman"/>
          <w:sz w:val="26"/>
          <w:szCs w:val="26"/>
        </w:rPr>
        <w:t>o czym</w:t>
      </w:r>
      <w:r w:rsidR="00BA1CE1" w:rsidRPr="001B027D">
        <w:rPr>
          <w:rFonts w:ascii="Times New Roman" w:hAnsi="Times New Roman" w:cs="Times New Roman"/>
          <w:sz w:val="26"/>
          <w:szCs w:val="26"/>
        </w:rPr>
        <w:t xml:space="preserve"> niezwłocznie poinformuje Uczestników Konkursu poprzez stronę </w:t>
      </w:r>
      <w:r w:rsidR="00BA1CE1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interne</w:t>
      </w:r>
      <w:r w:rsidR="00BA1CE1" w:rsidRPr="00496B7E">
        <w:rPr>
          <w:rFonts w:ascii="Times New Roman" w:hAnsi="Times New Roman" w:cs="Times New Roman"/>
          <w:sz w:val="26"/>
          <w:szCs w:val="26"/>
        </w:rPr>
        <w:t xml:space="preserve">tową </w:t>
      </w:r>
      <w:hyperlink r:id="rId9" w:history="1">
        <w:r w:rsidR="005474BB" w:rsidRPr="00496B7E">
          <w:rPr>
            <w:rStyle w:val="Hipercze"/>
            <w:rFonts w:ascii="Times New Roman" w:hAnsi="Times New Roman" w:cs="Times New Roman"/>
            <w:color w:val="auto"/>
            <w:sz w:val="26"/>
            <w:szCs w:val="26"/>
          </w:rPr>
          <w:t>www.bip.erzeszow.pl</w:t>
        </w:r>
      </w:hyperlink>
    </w:p>
    <w:p w:rsidR="00BA77ED" w:rsidRPr="001B027D" w:rsidRDefault="00BA77ED" w:rsidP="00270D93">
      <w:pPr>
        <w:pStyle w:val="Bezodstpw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BA77ED" w:rsidRPr="001B027D" w:rsidRDefault="00BA77ED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B027D">
        <w:rPr>
          <w:rFonts w:ascii="Times New Roman" w:hAnsi="Times New Roman" w:cs="Times New Roman"/>
          <w:sz w:val="26"/>
          <w:szCs w:val="26"/>
          <w:u w:val="single"/>
        </w:rPr>
        <w:t>Rozdział VI: Warunki udziału w konkursie:</w:t>
      </w:r>
    </w:p>
    <w:p w:rsidR="00652749" w:rsidRPr="001B027D" w:rsidRDefault="00652749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BA77ED" w:rsidRPr="001B027D" w:rsidRDefault="00BA77ED" w:rsidP="00270D93">
      <w:pPr>
        <w:pStyle w:val="Bezodstpw"/>
        <w:spacing w:line="276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1. Uczestnikiem konkursu mo</w:t>
      </w:r>
      <w:r w:rsidR="00E05F3B" w:rsidRPr="001B027D">
        <w:rPr>
          <w:rFonts w:ascii="Times New Roman" w:hAnsi="Times New Roman" w:cs="Times New Roman"/>
          <w:sz w:val="26"/>
          <w:szCs w:val="26"/>
        </w:rPr>
        <w:t xml:space="preserve">gą </w:t>
      </w:r>
      <w:r w:rsidRPr="001B027D">
        <w:rPr>
          <w:rFonts w:ascii="Times New Roman" w:hAnsi="Times New Roman" w:cs="Times New Roman"/>
          <w:sz w:val="26"/>
          <w:szCs w:val="26"/>
        </w:rPr>
        <w:t xml:space="preserve"> być</w:t>
      </w:r>
      <w:r w:rsidRPr="001B027D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BA77ED" w:rsidRPr="001B027D" w:rsidRDefault="00A53581" w:rsidP="00A3107A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osoba fizyczna</w:t>
      </w:r>
      <w:r w:rsidR="00BA77ED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841504" w:rsidRPr="001B027D">
        <w:rPr>
          <w:rFonts w:ascii="Times New Roman" w:hAnsi="Times New Roman" w:cs="Times New Roman"/>
          <w:sz w:val="26"/>
          <w:szCs w:val="26"/>
        </w:rPr>
        <w:t xml:space="preserve">posiadająca </w:t>
      </w:r>
      <w:r w:rsidR="00BA77ED" w:rsidRPr="001B027D">
        <w:rPr>
          <w:rFonts w:ascii="Times New Roman" w:hAnsi="Times New Roman" w:cs="Times New Roman"/>
          <w:sz w:val="26"/>
          <w:szCs w:val="26"/>
        </w:rPr>
        <w:t xml:space="preserve">wykształcenie wyższe o kierunku architektura, urbanistyka, architektura krajobrazu, planowanie przestrzenne lub gospodarka przestrzenna; </w:t>
      </w:r>
    </w:p>
    <w:p w:rsidR="00BA77ED" w:rsidRPr="001B027D" w:rsidRDefault="00BA77ED" w:rsidP="00A3107A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osoba prawna </w:t>
      </w:r>
      <w:r w:rsidR="00EC1572" w:rsidRPr="001B027D">
        <w:rPr>
          <w:rFonts w:ascii="Times New Roman" w:hAnsi="Times New Roman" w:cs="Times New Roman"/>
          <w:sz w:val="26"/>
          <w:szCs w:val="26"/>
        </w:rPr>
        <w:t>lub jednostka organizacyjna nie</w:t>
      </w:r>
      <w:r w:rsidRPr="001B027D">
        <w:rPr>
          <w:rFonts w:ascii="Times New Roman" w:hAnsi="Times New Roman" w:cs="Times New Roman"/>
          <w:sz w:val="26"/>
          <w:szCs w:val="26"/>
        </w:rPr>
        <w:t>posiadająca osobowości prawnej, posługujące się osobami fizycznymi spełniającymi warunki</w:t>
      </w:r>
      <w:r w:rsidR="005347B4" w:rsidRPr="001B027D">
        <w:rPr>
          <w:rFonts w:ascii="Times New Roman" w:hAnsi="Times New Roman" w:cs="Times New Roman"/>
          <w:sz w:val="26"/>
          <w:szCs w:val="26"/>
        </w:rPr>
        <w:t xml:space="preserve"> określone w p</w:t>
      </w:r>
      <w:r w:rsidR="000B269F" w:rsidRPr="001B027D">
        <w:rPr>
          <w:rFonts w:ascii="Times New Roman" w:hAnsi="Times New Roman" w:cs="Times New Roman"/>
          <w:sz w:val="26"/>
          <w:szCs w:val="26"/>
        </w:rPr>
        <w:t>un</w:t>
      </w:r>
      <w:r w:rsidR="005347B4" w:rsidRPr="001B027D">
        <w:rPr>
          <w:rFonts w:ascii="Times New Roman" w:hAnsi="Times New Roman" w:cs="Times New Roman"/>
          <w:sz w:val="26"/>
          <w:szCs w:val="26"/>
        </w:rPr>
        <w:t>kcie</w:t>
      </w:r>
      <w:r w:rsidR="00A53581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5347B4" w:rsidRPr="001B027D">
        <w:rPr>
          <w:rFonts w:ascii="Times New Roman" w:hAnsi="Times New Roman" w:cs="Times New Roman"/>
          <w:sz w:val="26"/>
          <w:szCs w:val="26"/>
        </w:rPr>
        <w:t>1</w:t>
      </w:r>
      <w:r w:rsidR="00A20F3A" w:rsidRPr="001B027D">
        <w:rPr>
          <w:rFonts w:ascii="Times New Roman" w:hAnsi="Times New Roman" w:cs="Times New Roman"/>
          <w:sz w:val="26"/>
          <w:szCs w:val="26"/>
        </w:rPr>
        <w:t>;</w:t>
      </w:r>
    </w:p>
    <w:p w:rsidR="00841504" w:rsidRPr="001B027D" w:rsidRDefault="00841504" w:rsidP="00A3107A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zespół autorski, w którym co najmniej jedna osoba fizyczna spełnia</w:t>
      </w:r>
      <w:r w:rsidR="00A20F3A" w:rsidRPr="001B027D">
        <w:rPr>
          <w:rFonts w:ascii="Times New Roman" w:hAnsi="Times New Roman" w:cs="Times New Roman"/>
          <w:sz w:val="26"/>
          <w:szCs w:val="26"/>
        </w:rPr>
        <w:t xml:space="preserve"> warunek, o </w:t>
      </w:r>
      <w:r w:rsidRPr="001B027D">
        <w:rPr>
          <w:rFonts w:ascii="Times New Roman" w:hAnsi="Times New Roman" w:cs="Times New Roman"/>
          <w:sz w:val="26"/>
          <w:szCs w:val="26"/>
        </w:rPr>
        <w:t>którym mowa</w:t>
      </w:r>
      <w:r w:rsidR="00A20F3A" w:rsidRPr="001B027D">
        <w:rPr>
          <w:rFonts w:ascii="Times New Roman" w:hAnsi="Times New Roman" w:cs="Times New Roman"/>
          <w:sz w:val="26"/>
          <w:szCs w:val="26"/>
        </w:rPr>
        <w:t xml:space="preserve"> w p</w:t>
      </w:r>
      <w:r w:rsidR="000B269F" w:rsidRPr="001B027D">
        <w:rPr>
          <w:rFonts w:ascii="Times New Roman" w:hAnsi="Times New Roman" w:cs="Times New Roman"/>
          <w:sz w:val="26"/>
          <w:szCs w:val="26"/>
        </w:rPr>
        <w:t>un</w:t>
      </w:r>
      <w:r w:rsidR="00A20F3A" w:rsidRPr="001B027D">
        <w:rPr>
          <w:rFonts w:ascii="Times New Roman" w:hAnsi="Times New Roman" w:cs="Times New Roman"/>
          <w:sz w:val="26"/>
          <w:szCs w:val="26"/>
        </w:rPr>
        <w:t>kcie 1.</w:t>
      </w:r>
    </w:p>
    <w:p w:rsidR="00A20F3A" w:rsidRPr="001B027D" w:rsidRDefault="00A20F3A" w:rsidP="00A3107A">
      <w:pPr>
        <w:pStyle w:val="Bezodstpw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Zespoły autorskie zobowiązane są ustanowić pełnomocnika, który będzie ich reprezentował w postępowaniu konkursowym. </w:t>
      </w:r>
    </w:p>
    <w:p w:rsidR="00BA77ED" w:rsidRPr="001B027D" w:rsidRDefault="00BA77ED" w:rsidP="00A3107A">
      <w:pPr>
        <w:pStyle w:val="Bezodstpw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Uczestnikami konkursu nie mogą być:</w:t>
      </w:r>
    </w:p>
    <w:p w:rsidR="00BA77ED" w:rsidRPr="001B027D" w:rsidRDefault="00BA77ED" w:rsidP="00A3107A">
      <w:pPr>
        <w:pStyle w:val="Bezodstpw"/>
        <w:numPr>
          <w:ilvl w:val="0"/>
          <w:numId w:val="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osoby biorące udział w </w:t>
      </w:r>
      <w:r w:rsidR="00841504" w:rsidRPr="001B027D">
        <w:rPr>
          <w:rFonts w:ascii="Times New Roman" w:hAnsi="Times New Roman" w:cs="Times New Roman"/>
          <w:sz w:val="26"/>
          <w:szCs w:val="26"/>
        </w:rPr>
        <w:t>organizowaniu konkursu</w:t>
      </w:r>
      <w:r w:rsidRPr="001B027D">
        <w:rPr>
          <w:rFonts w:ascii="Times New Roman" w:hAnsi="Times New Roman" w:cs="Times New Roman"/>
          <w:sz w:val="26"/>
          <w:szCs w:val="26"/>
        </w:rPr>
        <w:t>;</w:t>
      </w:r>
    </w:p>
    <w:p w:rsidR="00BA77ED" w:rsidRPr="001B027D" w:rsidRDefault="00BA77ED" w:rsidP="00A3107A">
      <w:pPr>
        <w:pStyle w:val="Bezodstpw"/>
        <w:numPr>
          <w:ilvl w:val="0"/>
          <w:numId w:val="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członkowie Komisji konkursowej;</w:t>
      </w:r>
    </w:p>
    <w:p w:rsidR="00841504" w:rsidRPr="001B027D" w:rsidRDefault="006E4514" w:rsidP="00A3107A">
      <w:pPr>
        <w:pStyle w:val="Akapitzlist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hanging="6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osoby, które </w:t>
      </w:r>
      <w:r w:rsidR="00841504" w:rsidRPr="001B027D">
        <w:rPr>
          <w:rFonts w:ascii="Times New Roman" w:hAnsi="Times New Roman" w:cs="Times New Roman"/>
          <w:sz w:val="26"/>
          <w:szCs w:val="26"/>
        </w:rPr>
        <w:t xml:space="preserve">są pracownikami Organizatora; </w:t>
      </w:r>
    </w:p>
    <w:p w:rsidR="00BA77ED" w:rsidRPr="001B027D" w:rsidRDefault="00BA77ED" w:rsidP="00A3107A">
      <w:pPr>
        <w:pStyle w:val="Bezodstpw"/>
        <w:numPr>
          <w:ilvl w:val="0"/>
          <w:numId w:val="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osoby, które są podległe służbowo lub są krewnymi członków Komisji konkursowej lub osób organizujących konkurs</w:t>
      </w:r>
      <w:r w:rsidR="00841504" w:rsidRPr="001B027D">
        <w:rPr>
          <w:rFonts w:ascii="Times New Roman" w:hAnsi="Times New Roman" w:cs="Times New Roman"/>
          <w:sz w:val="26"/>
          <w:szCs w:val="26"/>
        </w:rPr>
        <w:t>.</w:t>
      </w:r>
    </w:p>
    <w:p w:rsidR="00A20F3A" w:rsidRPr="001B027D" w:rsidRDefault="00A20F3A" w:rsidP="00270D93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bookmarkStart w:id="0" w:name="bookmark11"/>
    </w:p>
    <w:p w:rsidR="00E407E3" w:rsidRPr="001B027D" w:rsidRDefault="00EC5F41" w:rsidP="00270D93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B027D">
        <w:rPr>
          <w:rFonts w:ascii="Times New Roman" w:hAnsi="Times New Roman" w:cs="Times New Roman"/>
          <w:color w:val="000000"/>
          <w:sz w:val="26"/>
          <w:szCs w:val="26"/>
          <w:u w:val="single"/>
        </w:rPr>
        <w:t>Rozdział VII</w:t>
      </w:r>
      <w:r w:rsidR="00E407E3" w:rsidRPr="001B027D">
        <w:rPr>
          <w:rFonts w:ascii="Times New Roman" w:hAnsi="Times New Roman" w:cs="Times New Roman"/>
          <w:color w:val="000000"/>
          <w:sz w:val="26"/>
          <w:szCs w:val="26"/>
          <w:u w:val="single"/>
        </w:rPr>
        <w:t>: Sposób opracowania prac konkursowych</w:t>
      </w:r>
      <w:bookmarkEnd w:id="0"/>
      <w:r w:rsidR="00E407E3" w:rsidRPr="001B027D">
        <w:rPr>
          <w:rFonts w:ascii="Times New Roman" w:hAnsi="Times New Roman" w:cs="Times New Roman"/>
          <w:color w:val="000000"/>
          <w:sz w:val="26"/>
          <w:szCs w:val="26"/>
          <w:u w:val="single"/>
        </w:rPr>
        <w:t>:</w:t>
      </w:r>
    </w:p>
    <w:p w:rsidR="00652749" w:rsidRPr="001B027D" w:rsidRDefault="00652749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20F3A" w:rsidRPr="001B027D" w:rsidRDefault="00A20F3A" w:rsidP="00095A04">
      <w:pPr>
        <w:pStyle w:val="Bezodstpw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Do Konkursu należy zgłaszać projekty własnego autorstwa, załączając stosowne oświadczenia zawarte w formularzu zgłoszenia, stanowiącym załącznik nr 2 </w:t>
      </w:r>
      <w:r w:rsidR="000E473B">
        <w:rPr>
          <w:rFonts w:ascii="Times New Roman" w:hAnsi="Times New Roman" w:cs="Times New Roman"/>
          <w:sz w:val="26"/>
          <w:szCs w:val="26"/>
        </w:rPr>
        <w:br/>
      </w:r>
      <w:r w:rsidRPr="001B027D">
        <w:rPr>
          <w:rFonts w:ascii="Times New Roman" w:hAnsi="Times New Roman" w:cs="Times New Roman"/>
          <w:sz w:val="26"/>
          <w:szCs w:val="26"/>
        </w:rPr>
        <w:t>do niniejszego Regulaminu.</w:t>
      </w:r>
    </w:p>
    <w:p w:rsidR="005C41C2" w:rsidRPr="001B027D" w:rsidRDefault="005C41C2" w:rsidP="00A3107A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Praca konkursowa powinna dawać wyczerpującą odpowiedź na przedstawione </w:t>
      </w:r>
      <w:r w:rsidRPr="001B027D">
        <w:rPr>
          <w:rFonts w:ascii="Times New Roman" w:hAnsi="Times New Roman" w:cs="Times New Roman"/>
          <w:sz w:val="26"/>
          <w:szCs w:val="26"/>
        </w:rPr>
        <w:br/>
        <w:t>w Regulaminie zadanie Konkursu i powinna być przedstawiona w formie pozwalającej na jednoznaczne odczytanie koncepcji.</w:t>
      </w:r>
    </w:p>
    <w:p w:rsidR="005C41C2" w:rsidRPr="001B027D" w:rsidRDefault="005C41C2" w:rsidP="00A3107A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Każde proponowane rozwiązanie powinno mieć racjonalne uzasadnienie</w:t>
      </w:r>
      <w:r w:rsidR="004F4F80" w:rsidRPr="001B027D">
        <w:rPr>
          <w:rFonts w:ascii="Times New Roman" w:hAnsi="Times New Roman" w:cs="Times New Roman"/>
          <w:sz w:val="26"/>
          <w:szCs w:val="26"/>
        </w:rPr>
        <w:t xml:space="preserve"> w części opisowej</w:t>
      </w:r>
      <w:r w:rsidRPr="001B027D">
        <w:rPr>
          <w:rFonts w:ascii="Times New Roman" w:hAnsi="Times New Roman" w:cs="Times New Roman"/>
          <w:sz w:val="26"/>
          <w:szCs w:val="26"/>
        </w:rPr>
        <w:t>.</w:t>
      </w:r>
    </w:p>
    <w:p w:rsidR="00A44D6C" w:rsidRPr="001B027D" w:rsidRDefault="00A44D6C" w:rsidP="00A3107A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color w:val="000000"/>
          <w:sz w:val="26"/>
          <w:szCs w:val="26"/>
        </w:rPr>
        <w:t xml:space="preserve">Pracę konkursową – wszystkie plansze należy złożyć zarówno na płycie CD/DVD lub innym nośniku danych (w formacie .jpg </w:t>
      </w:r>
      <w:r w:rsidR="0024504A" w:rsidRPr="001B027D">
        <w:rPr>
          <w:rFonts w:ascii="Times New Roman" w:hAnsi="Times New Roman" w:cs="Times New Roman"/>
          <w:color w:val="000000"/>
          <w:sz w:val="26"/>
          <w:szCs w:val="26"/>
        </w:rPr>
        <w:t>i</w:t>
      </w:r>
      <w:r w:rsidRPr="001B027D">
        <w:rPr>
          <w:rFonts w:ascii="Times New Roman" w:hAnsi="Times New Roman" w:cs="Times New Roman"/>
          <w:color w:val="000000"/>
          <w:sz w:val="26"/>
          <w:szCs w:val="26"/>
        </w:rPr>
        <w:t xml:space="preserve"> .pdf) jak również w wersji papierowej </w:t>
      </w:r>
      <w:r w:rsidRPr="001B027D">
        <w:rPr>
          <w:rFonts w:ascii="Times New Roman" w:hAnsi="Times New Roman" w:cs="Times New Roman"/>
          <w:color w:val="000000"/>
          <w:sz w:val="26"/>
          <w:szCs w:val="26"/>
        </w:rPr>
        <w:br/>
        <w:t>w stosownie dobranej i czytelnej skali.</w:t>
      </w:r>
      <w:r w:rsidRPr="001B027D">
        <w:rPr>
          <w:rFonts w:ascii="Times New Roman" w:hAnsi="Times New Roman" w:cs="Times New Roman"/>
          <w:sz w:val="26"/>
          <w:szCs w:val="26"/>
        </w:rPr>
        <w:t xml:space="preserve"> Część opisow</w:t>
      </w:r>
      <w:r w:rsidR="00AD1884" w:rsidRPr="001B027D">
        <w:rPr>
          <w:rFonts w:ascii="Times New Roman" w:hAnsi="Times New Roman" w:cs="Times New Roman"/>
          <w:sz w:val="26"/>
          <w:szCs w:val="26"/>
        </w:rPr>
        <w:t>ą należy przygotować</w:t>
      </w:r>
      <w:r w:rsidRPr="001B027D">
        <w:rPr>
          <w:rFonts w:ascii="Times New Roman" w:hAnsi="Times New Roman" w:cs="Times New Roman"/>
          <w:sz w:val="26"/>
          <w:szCs w:val="26"/>
        </w:rPr>
        <w:t xml:space="preserve"> w formacie A4</w:t>
      </w:r>
      <w:r w:rsidR="00AD1884" w:rsidRPr="001B027D">
        <w:rPr>
          <w:rFonts w:ascii="Times New Roman" w:hAnsi="Times New Roman" w:cs="Times New Roman"/>
          <w:sz w:val="26"/>
          <w:szCs w:val="26"/>
        </w:rPr>
        <w:t>/ A3</w:t>
      </w:r>
      <w:r w:rsidR="00456641" w:rsidRPr="001B027D">
        <w:rPr>
          <w:rFonts w:ascii="Times New Roman" w:hAnsi="Times New Roman" w:cs="Times New Roman"/>
          <w:sz w:val="26"/>
          <w:szCs w:val="26"/>
        </w:rPr>
        <w:t>.</w:t>
      </w:r>
    </w:p>
    <w:p w:rsidR="000B6617" w:rsidRPr="001B027D" w:rsidRDefault="000B6617" w:rsidP="00A3107A">
      <w:pPr>
        <w:pStyle w:val="Akapitzlist"/>
        <w:numPr>
          <w:ilvl w:val="0"/>
          <w:numId w:val="5"/>
        </w:numPr>
        <w:spacing w:after="0" w:line="259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027D">
        <w:rPr>
          <w:rFonts w:ascii="Times New Roman" w:hAnsi="Times New Roman" w:cs="Times New Roman"/>
          <w:color w:val="000000"/>
          <w:sz w:val="26"/>
          <w:szCs w:val="26"/>
        </w:rPr>
        <w:t>Praca konkursowa musi składać się z:</w:t>
      </w:r>
    </w:p>
    <w:p w:rsidR="000B6617" w:rsidRPr="001B027D" w:rsidRDefault="000B6617" w:rsidP="00A3107A">
      <w:pPr>
        <w:numPr>
          <w:ilvl w:val="2"/>
          <w:numId w:val="16"/>
        </w:numPr>
        <w:spacing w:after="0" w:line="259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027D">
        <w:rPr>
          <w:rFonts w:ascii="Times New Roman" w:hAnsi="Times New Roman" w:cs="Times New Roman"/>
          <w:color w:val="000000"/>
          <w:sz w:val="26"/>
          <w:szCs w:val="26"/>
        </w:rPr>
        <w:t>części graficznej – plansze w układzie poziomym wykonane z lekkiego sztywnego materiału,</w:t>
      </w:r>
    </w:p>
    <w:p w:rsidR="000B6617" w:rsidRPr="001B027D" w:rsidRDefault="000B6617" w:rsidP="00A3107A">
      <w:pPr>
        <w:numPr>
          <w:ilvl w:val="2"/>
          <w:numId w:val="16"/>
        </w:numPr>
        <w:spacing w:after="0" w:line="259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027D">
        <w:rPr>
          <w:rFonts w:ascii="Times New Roman" w:hAnsi="Times New Roman" w:cs="Times New Roman"/>
          <w:color w:val="000000"/>
          <w:sz w:val="26"/>
          <w:szCs w:val="26"/>
        </w:rPr>
        <w:t>części opisowej – zeszyt formatu A4 z opisem koncepcji i zmniejszonymi do formatu A3 planszami części graficznej,</w:t>
      </w:r>
    </w:p>
    <w:p w:rsidR="000B6617" w:rsidRPr="001B027D" w:rsidRDefault="000B6617" w:rsidP="00A3107A">
      <w:pPr>
        <w:numPr>
          <w:ilvl w:val="2"/>
          <w:numId w:val="16"/>
        </w:numPr>
        <w:spacing w:after="0" w:line="259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027D">
        <w:rPr>
          <w:rFonts w:ascii="Times New Roman" w:hAnsi="Times New Roman" w:cs="Times New Roman"/>
          <w:color w:val="000000"/>
          <w:sz w:val="26"/>
          <w:szCs w:val="26"/>
        </w:rPr>
        <w:t>zamkniętej koperty z wersją cyfrową pracy konkursowej na płycie CD lub DVD.</w:t>
      </w:r>
    </w:p>
    <w:p w:rsidR="000B6617" w:rsidRPr="001B027D" w:rsidRDefault="000B6617" w:rsidP="00A3107A">
      <w:pPr>
        <w:pStyle w:val="Akapitzlist"/>
        <w:numPr>
          <w:ilvl w:val="0"/>
          <w:numId w:val="5"/>
        </w:numPr>
        <w:spacing w:after="0" w:line="259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027D">
        <w:rPr>
          <w:rFonts w:ascii="Times New Roman" w:hAnsi="Times New Roman" w:cs="Times New Roman"/>
          <w:color w:val="000000"/>
          <w:sz w:val="26"/>
          <w:szCs w:val="26"/>
        </w:rPr>
        <w:t>Część graficzna powinna zawierać:</w:t>
      </w:r>
    </w:p>
    <w:p w:rsidR="000B6617" w:rsidRPr="001B027D" w:rsidRDefault="000B6617" w:rsidP="00A3107A">
      <w:pPr>
        <w:numPr>
          <w:ilvl w:val="2"/>
          <w:numId w:val="17"/>
        </w:numPr>
        <w:spacing w:after="0" w:line="259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027D">
        <w:rPr>
          <w:rFonts w:ascii="Times New Roman" w:hAnsi="Times New Roman" w:cs="Times New Roman"/>
          <w:color w:val="000000"/>
          <w:sz w:val="26"/>
          <w:szCs w:val="26"/>
        </w:rPr>
        <w:t xml:space="preserve">koncepcję zagospodarowania terenu przedstawioną na mapie </w:t>
      </w:r>
      <w:proofErr w:type="spellStart"/>
      <w:r w:rsidRPr="001B027D">
        <w:rPr>
          <w:rFonts w:ascii="Times New Roman" w:hAnsi="Times New Roman" w:cs="Times New Roman"/>
          <w:color w:val="000000"/>
          <w:sz w:val="26"/>
          <w:szCs w:val="26"/>
        </w:rPr>
        <w:t>sytuacyjno</w:t>
      </w:r>
      <w:proofErr w:type="spellEnd"/>
      <w:r w:rsidRPr="001B027D">
        <w:rPr>
          <w:rFonts w:ascii="Times New Roman" w:hAnsi="Times New Roman" w:cs="Times New Roman"/>
          <w:color w:val="000000"/>
          <w:sz w:val="26"/>
          <w:szCs w:val="26"/>
        </w:rPr>
        <w:t xml:space="preserve"> – wysokościowej do celów informacyjnych w skali 1:1000,</w:t>
      </w:r>
    </w:p>
    <w:p w:rsidR="000B6617" w:rsidRPr="001B027D" w:rsidRDefault="000B6617" w:rsidP="00A3107A">
      <w:pPr>
        <w:numPr>
          <w:ilvl w:val="2"/>
          <w:numId w:val="17"/>
        </w:numPr>
        <w:spacing w:after="0" w:line="259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027D">
        <w:rPr>
          <w:rFonts w:ascii="Times New Roman" w:hAnsi="Times New Roman" w:cs="Times New Roman"/>
          <w:color w:val="000000"/>
          <w:sz w:val="26"/>
          <w:szCs w:val="26"/>
        </w:rPr>
        <w:lastRenderedPageBreak/>
        <w:t>widoki, perspektywy, wizualizacje, niezbędne do czytelnego i przekonywującego przedstawienia idei projektowej. O ich doborze, skali oraz technice wykonania decydują uczestnicy.</w:t>
      </w:r>
    </w:p>
    <w:p w:rsidR="000B6617" w:rsidRPr="001B027D" w:rsidRDefault="000B6617" w:rsidP="00A3107A">
      <w:pPr>
        <w:numPr>
          <w:ilvl w:val="0"/>
          <w:numId w:val="5"/>
        </w:numPr>
        <w:spacing w:after="0" w:line="259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027D">
        <w:rPr>
          <w:rFonts w:ascii="Times New Roman" w:hAnsi="Times New Roman" w:cs="Times New Roman"/>
          <w:color w:val="000000"/>
          <w:sz w:val="26"/>
          <w:szCs w:val="26"/>
        </w:rPr>
        <w:t xml:space="preserve">Część opisowa </w:t>
      </w: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musi </w:t>
      </w:r>
      <w:r w:rsidRPr="001B027D">
        <w:rPr>
          <w:rFonts w:ascii="Times New Roman" w:hAnsi="Times New Roman" w:cs="Times New Roman"/>
          <w:color w:val="000000"/>
          <w:sz w:val="26"/>
          <w:szCs w:val="26"/>
        </w:rPr>
        <w:t>zawierać:</w:t>
      </w:r>
    </w:p>
    <w:p w:rsidR="000B6617" w:rsidRPr="001B027D" w:rsidRDefault="000B6617" w:rsidP="00A3107A">
      <w:pPr>
        <w:numPr>
          <w:ilvl w:val="2"/>
          <w:numId w:val="18"/>
        </w:numPr>
        <w:spacing w:after="0" w:line="259" w:lineRule="auto"/>
        <w:ind w:left="709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027D">
        <w:rPr>
          <w:rFonts w:ascii="Times New Roman" w:hAnsi="Times New Roman" w:cs="Times New Roman"/>
          <w:color w:val="000000"/>
          <w:sz w:val="26"/>
          <w:szCs w:val="26"/>
        </w:rPr>
        <w:t>opis koncepcji – maksymalnie 10 stron formatu A4</w:t>
      </w:r>
      <w:r w:rsidR="00177A2E" w:rsidRPr="001B027D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1B027D">
        <w:rPr>
          <w:rFonts w:ascii="Times New Roman" w:hAnsi="Times New Roman" w:cs="Times New Roman"/>
          <w:color w:val="000000"/>
          <w:sz w:val="26"/>
          <w:szCs w:val="26"/>
        </w:rPr>
        <w:t xml:space="preserve"> w tym opis użytych </w:t>
      </w:r>
      <w:r w:rsidR="00177A2E" w:rsidRPr="001B027D">
        <w:rPr>
          <w:rFonts w:ascii="Times New Roman" w:hAnsi="Times New Roman" w:cs="Times New Roman"/>
          <w:color w:val="000000"/>
          <w:sz w:val="26"/>
          <w:szCs w:val="26"/>
        </w:rPr>
        <w:t>materiałów i </w:t>
      </w:r>
      <w:r w:rsidR="00FE14CF" w:rsidRPr="001B027D">
        <w:rPr>
          <w:rFonts w:ascii="Times New Roman" w:hAnsi="Times New Roman" w:cs="Times New Roman"/>
          <w:color w:val="000000"/>
          <w:sz w:val="26"/>
          <w:szCs w:val="26"/>
        </w:rPr>
        <w:t>przyjętych rozwiązań,</w:t>
      </w:r>
    </w:p>
    <w:p w:rsidR="000B6617" w:rsidRPr="001B027D" w:rsidRDefault="000B6617" w:rsidP="00A3107A">
      <w:pPr>
        <w:pStyle w:val="Bezodstpw"/>
        <w:numPr>
          <w:ilvl w:val="2"/>
          <w:numId w:val="18"/>
        </w:numPr>
        <w:spacing w:line="276" w:lineRule="auto"/>
        <w:ind w:left="709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027D">
        <w:rPr>
          <w:rFonts w:ascii="Times New Roman" w:hAnsi="Times New Roman" w:cs="Times New Roman"/>
          <w:color w:val="000000"/>
          <w:sz w:val="26"/>
          <w:szCs w:val="26"/>
        </w:rPr>
        <w:t>zmniejszone do formatu A3 plansze części graficznej.</w:t>
      </w:r>
    </w:p>
    <w:p w:rsidR="0071231F" w:rsidRPr="001B027D" w:rsidRDefault="00A44D6C" w:rsidP="00A3107A">
      <w:pPr>
        <w:pStyle w:val="Bezodstpw"/>
        <w:numPr>
          <w:ilvl w:val="0"/>
          <w:numId w:val="5"/>
        </w:numPr>
        <w:spacing w:line="276" w:lineRule="auto"/>
        <w:ind w:left="308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Plansza musi być opracowana w czytelnej i trwałej grafice. </w:t>
      </w:r>
    </w:p>
    <w:p w:rsidR="00A44D6C" w:rsidRPr="001B027D" w:rsidRDefault="00A44D6C" w:rsidP="00A3107A">
      <w:pPr>
        <w:pStyle w:val="Bezodstpw"/>
        <w:numPr>
          <w:ilvl w:val="0"/>
          <w:numId w:val="5"/>
        </w:numPr>
        <w:spacing w:line="276" w:lineRule="auto"/>
        <w:ind w:left="308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Część opisowa </w:t>
      </w:r>
      <w:r w:rsidR="00056C96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musi</w:t>
      </w: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</w:t>
      </w:r>
      <w:r w:rsidRPr="001B027D">
        <w:rPr>
          <w:rFonts w:ascii="Times New Roman" w:hAnsi="Times New Roman" w:cs="Times New Roman"/>
          <w:sz w:val="26"/>
          <w:szCs w:val="26"/>
        </w:rPr>
        <w:t>awierać opis koncepcji zagospodarowania terenu opracowania konkursowego, a w szczególności:</w:t>
      </w:r>
    </w:p>
    <w:p w:rsidR="00A44D6C" w:rsidRPr="001B027D" w:rsidRDefault="00A44D6C" w:rsidP="00A3107A">
      <w:pPr>
        <w:pStyle w:val="Bezodstpw"/>
        <w:numPr>
          <w:ilvl w:val="0"/>
          <w:numId w:val="6"/>
        </w:numPr>
        <w:spacing w:line="276" w:lineRule="auto"/>
        <w:ind w:hanging="284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przyjętą ideę rozwiązań urbanistyczno-architektonicznych;</w:t>
      </w:r>
    </w:p>
    <w:p w:rsidR="00A44D6C" w:rsidRPr="001B027D" w:rsidRDefault="00A44D6C" w:rsidP="00A3107A">
      <w:pPr>
        <w:pStyle w:val="Bezodstpw"/>
        <w:numPr>
          <w:ilvl w:val="0"/>
          <w:numId w:val="6"/>
        </w:numPr>
        <w:spacing w:line="276" w:lineRule="auto"/>
        <w:ind w:hanging="284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sposób powiązania z terenami sąsiednimi;</w:t>
      </w:r>
    </w:p>
    <w:p w:rsidR="00A44D6C" w:rsidRPr="001B027D" w:rsidRDefault="00A44D6C" w:rsidP="00A3107A">
      <w:pPr>
        <w:pStyle w:val="Bezodstpw"/>
        <w:numPr>
          <w:ilvl w:val="0"/>
          <w:numId w:val="6"/>
        </w:numPr>
        <w:spacing w:line="276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opis rozwiązań komunikacyjnych, w tym powiązania z zewnętrznym układem komunikacyjnym;</w:t>
      </w:r>
    </w:p>
    <w:p w:rsidR="00A44D6C" w:rsidRPr="001B027D" w:rsidRDefault="00A44D6C" w:rsidP="00A3107A">
      <w:pPr>
        <w:pStyle w:val="Bezodstpw"/>
        <w:numPr>
          <w:ilvl w:val="0"/>
          <w:numId w:val="6"/>
        </w:numPr>
        <w:spacing w:line="276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bilans terenu</w:t>
      </w:r>
      <w:r w:rsidR="00995849" w:rsidRPr="001B027D">
        <w:rPr>
          <w:rFonts w:ascii="Times New Roman" w:hAnsi="Times New Roman" w:cs="Times New Roman"/>
          <w:sz w:val="26"/>
          <w:szCs w:val="26"/>
        </w:rPr>
        <w:t xml:space="preserve"> oraz </w:t>
      </w:r>
      <w:r w:rsidR="00C85F68" w:rsidRPr="001B027D">
        <w:rPr>
          <w:rFonts w:ascii="Times New Roman" w:hAnsi="Times New Roman" w:cs="Times New Roman"/>
          <w:sz w:val="26"/>
          <w:szCs w:val="26"/>
        </w:rPr>
        <w:t>spis wszystkich istotnych elementów zagospodarowania terenu</w:t>
      </w:r>
      <w:r w:rsidRPr="001B027D">
        <w:rPr>
          <w:rFonts w:ascii="Times New Roman" w:hAnsi="Times New Roman" w:cs="Times New Roman"/>
          <w:sz w:val="26"/>
          <w:szCs w:val="26"/>
        </w:rPr>
        <w:t>;</w:t>
      </w:r>
    </w:p>
    <w:p w:rsidR="00C85F68" w:rsidRPr="001B027D" w:rsidRDefault="00C85F68" w:rsidP="00A3107A">
      <w:pPr>
        <w:pStyle w:val="Bezodstpw"/>
        <w:numPr>
          <w:ilvl w:val="0"/>
          <w:numId w:val="6"/>
        </w:numPr>
        <w:spacing w:line="276" w:lineRule="auto"/>
        <w:ind w:hanging="284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szacunkowe wyliczenie wartości inwestycji; </w:t>
      </w:r>
    </w:p>
    <w:p w:rsidR="00A44D6C" w:rsidRPr="001B027D" w:rsidRDefault="00A44D6C" w:rsidP="00A3107A">
      <w:pPr>
        <w:pStyle w:val="Bezodstpw"/>
        <w:numPr>
          <w:ilvl w:val="0"/>
          <w:numId w:val="6"/>
        </w:numPr>
        <w:spacing w:line="276" w:lineRule="auto"/>
        <w:ind w:hanging="284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uwagi dodatkowe wg uznania </w:t>
      </w:r>
      <w:r w:rsidR="005347B4" w:rsidRPr="001B027D">
        <w:rPr>
          <w:rFonts w:ascii="Times New Roman" w:hAnsi="Times New Roman" w:cs="Times New Roman"/>
          <w:sz w:val="26"/>
          <w:szCs w:val="26"/>
        </w:rPr>
        <w:t>uczestnika.</w:t>
      </w:r>
      <w:r w:rsidR="006E16AF" w:rsidRPr="001B02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4F80" w:rsidRPr="001B027D" w:rsidRDefault="004F4F80" w:rsidP="00A20F3A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6"/>
          <w:szCs w:val="26"/>
        </w:rPr>
      </w:pPr>
    </w:p>
    <w:p w:rsidR="00A44D6C" w:rsidRPr="001B027D" w:rsidRDefault="004F4F80" w:rsidP="000E473B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B027D">
        <w:rPr>
          <w:rFonts w:ascii="Times New Roman" w:hAnsi="Times New Roman" w:cs="Times New Roman"/>
          <w:sz w:val="26"/>
          <w:szCs w:val="26"/>
          <w:u w:val="single"/>
        </w:rPr>
        <w:t>Rozdział VIII: Składanie wnioskó</w:t>
      </w:r>
      <w:r w:rsidR="0014771F" w:rsidRPr="001B027D">
        <w:rPr>
          <w:rFonts w:ascii="Times New Roman" w:hAnsi="Times New Roman" w:cs="Times New Roman"/>
          <w:sz w:val="26"/>
          <w:szCs w:val="26"/>
          <w:u w:val="single"/>
        </w:rPr>
        <w:t>w o dopuszczenie do udziału w</w:t>
      </w:r>
      <w:r w:rsidRPr="001B027D">
        <w:rPr>
          <w:rFonts w:ascii="Times New Roman" w:hAnsi="Times New Roman" w:cs="Times New Roman"/>
          <w:sz w:val="26"/>
          <w:szCs w:val="26"/>
          <w:u w:val="single"/>
        </w:rPr>
        <w:t xml:space="preserve"> konkursie</w:t>
      </w:r>
      <w:r w:rsidR="0014771F" w:rsidRPr="001B027D">
        <w:rPr>
          <w:rFonts w:ascii="Times New Roman" w:hAnsi="Times New Roman" w:cs="Times New Roman"/>
          <w:sz w:val="26"/>
          <w:szCs w:val="26"/>
          <w:u w:val="single"/>
        </w:rPr>
        <w:t xml:space="preserve"> i zaproszenie do składania prac</w:t>
      </w:r>
      <w:r w:rsidRPr="001B027D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14771F" w:rsidRDefault="0014771F" w:rsidP="000E473B">
      <w:pPr>
        <w:pStyle w:val="Bezodstpw"/>
        <w:numPr>
          <w:ilvl w:val="3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 Zgłoszenie uczestnictwa następuje poprzez przesłanie na adres Organizatora wniosku</w:t>
      </w:r>
      <w:r w:rsidR="00926B44" w:rsidRPr="00926B44">
        <w:rPr>
          <w:rFonts w:ascii="Times New Roman" w:hAnsi="Times New Roman" w:cs="Times New Roman"/>
          <w:sz w:val="26"/>
          <w:szCs w:val="26"/>
        </w:rPr>
        <w:t xml:space="preserve"> </w:t>
      </w:r>
      <w:r w:rsidR="000E473B">
        <w:rPr>
          <w:rFonts w:ascii="Times New Roman" w:hAnsi="Times New Roman" w:cs="Times New Roman"/>
          <w:sz w:val="26"/>
          <w:szCs w:val="26"/>
        </w:rPr>
        <w:br/>
      </w:r>
      <w:r w:rsidR="00926B44" w:rsidRPr="00926B44">
        <w:rPr>
          <w:rFonts w:ascii="Times New Roman" w:hAnsi="Times New Roman" w:cs="Times New Roman"/>
          <w:sz w:val="26"/>
          <w:szCs w:val="26"/>
        </w:rPr>
        <w:t>o dopuszczenie do udziału w konkursie,</w:t>
      </w:r>
      <w:r w:rsidR="001A640B">
        <w:rPr>
          <w:rFonts w:ascii="Times New Roman" w:hAnsi="Times New Roman" w:cs="Times New Roman"/>
          <w:sz w:val="26"/>
          <w:szCs w:val="26"/>
        </w:rPr>
        <w:t xml:space="preserve"> według wzoru </w:t>
      </w:r>
      <w:r w:rsidRPr="001B027D">
        <w:rPr>
          <w:rFonts w:ascii="Times New Roman" w:hAnsi="Times New Roman" w:cs="Times New Roman"/>
          <w:sz w:val="26"/>
          <w:szCs w:val="26"/>
        </w:rPr>
        <w:t>stanowiąc</w:t>
      </w:r>
      <w:r w:rsidR="001A640B">
        <w:rPr>
          <w:rFonts w:ascii="Times New Roman" w:hAnsi="Times New Roman" w:cs="Times New Roman"/>
          <w:sz w:val="26"/>
          <w:szCs w:val="26"/>
        </w:rPr>
        <w:t xml:space="preserve">ego </w:t>
      </w:r>
      <w:r w:rsidRPr="001B027D">
        <w:rPr>
          <w:rFonts w:ascii="Times New Roman" w:hAnsi="Times New Roman" w:cs="Times New Roman"/>
          <w:sz w:val="26"/>
          <w:szCs w:val="26"/>
        </w:rPr>
        <w:t>załącznik nr</w:t>
      </w:r>
      <w:r w:rsidR="00783038" w:rsidRPr="001B027D">
        <w:rPr>
          <w:rFonts w:ascii="Times New Roman" w:hAnsi="Times New Roman" w:cs="Times New Roman"/>
          <w:sz w:val="26"/>
          <w:szCs w:val="26"/>
        </w:rPr>
        <w:t xml:space="preserve"> 3 </w:t>
      </w:r>
      <w:r w:rsidR="000E473B">
        <w:rPr>
          <w:rFonts w:ascii="Times New Roman" w:hAnsi="Times New Roman" w:cs="Times New Roman"/>
          <w:sz w:val="26"/>
          <w:szCs w:val="26"/>
        </w:rPr>
        <w:br/>
      </w:r>
      <w:r w:rsidRPr="001B027D">
        <w:rPr>
          <w:rFonts w:ascii="Times New Roman" w:hAnsi="Times New Roman" w:cs="Times New Roman"/>
          <w:sz w:val="26"/>
          <w:szCs w:val="26"/>
        </w:rPr>
        <w:t>do Regulaminu</w:t>
      </w:r>
      <w:r w:rsidR="00E11781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1A640B">
        <w:rPr>
          <w:rFonts w:ascii="Times New Roman" w:hAnsi="Times New Roman" w:cs="Times New Roman"/>
          <w:sz w:val="26"/>
          <w:szCs w:val="26"/>
        </w:rPr>
        <w:t>w</w:t>
      </w:r>
      <w:r w:rsidR="00783038" w:rsidRPr="001B027D">
        <w:rPr>
          <w:rFonts w:ascii="Times New Roman" w:hAnsi="Times New Roman" w:cs="Times New Roman"/>
          <w:sz w:val="26"/>
          <w:szCs w:val="26"/>
        </w:rPr>
        <w:t>raz</w:t>
      </w:r>
      <w:r w:rsidR="001A640B">
        <w:rPr>
          <w:rFonts w:ascii="Times New Roman" w:hAnsi="Times New Roman" w:cs="Times New Roman"/>
          <w:sz w:val="26"/>
          <w:szCs w:val="26"/>
        </w:rPr>
        <w:t xml:space="preserve"> załączoną </w:t>
      </w:r>
      <w:r w:rsidR="00783038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1A640B">
        <w:rPr>
          <w:rFonts w:ascii="Times New Roman" w:hAnsi="Times New Roman" w:cs="Times New Roman"/>
          <w:sz w:val="26"/>
          <w:szCs w:val="26"/>
        </w:rPr>
        <w:t>kopią</w:t>
      </w:r>
      <w:r w:rsidR="00E11781" w:rsidRPr="001B027D">
        <w:rPr>
          <w:rFonts w:ascii="Times New Roman" w:hAnsi="Times New Roman" w:cs="Times New Roman"/>
          <w:sz w:val="26"/>
          <w:szCs w:val="26"/>
        </w:rPr>
        <w:t xml:space="preserve"> dyplomu potwierdzającego wykształcenie uczestnika określone w Rozdziale VI</w:t>
      </w:r>
      <w:r w:rsidR="00783038" w:rsidRPr="001B027D">
        <w:rPr>
          <w:rFonts w:ascii="Times New Roman" w:hAnsi="Times New Roman" w:cs="Times New Roman"/>
          <w:sz w:val="26"/>
          <w:szCs w:val="26"/>
        </w:rPr>
        <w:t>,</w:t>
      </w:r>
      <w:r w:rsidR="00E11781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Pr="001B027D">
        <w:rPr>
          <w:rFonts w:ascii="Times New Roman" w:hAnsi="Times New Roman" w:cs="Times New Roman"/>
          <w:sz w:val="26"/>
          <w:szCs w:val="26"/>
        </w:rPr>
        <w:t xml:space="preserve">w terminie określonym w harmonogramie Konkursu. </w:t>
      </w:r>
    </w:p>
    <w:p w:rsidR="00580CF2" w:rsidRPr="00580CF2" w:rsidRDefault="00580CF2" w:rsidP="000E473B">
      <w:pPr>
        <w:pStyle w:val="Bezodstpw"/>
        <w:numPr>
          <w:ilvl w:val="3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580CF2">
        <w:rPr>
          <w:rFonts w:ascii="Times New Roman" w:hAnsi="Times New Roman" w:cs="Times New Roman"/>
          <w:sz w:val="26"/>
          <w:szCs w:val="26"/>
        </w:rPr>
        <w:t>o weryfikacji zgłoszenia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80CF2">
        <w:rPr>
          <w:rFonts w:ascii="Times New Roman" w:hAnsi="Times New Roman" w:cs="Times New Roman"/>
          <w:sz w:val="26"/>
          <w:szCs w:val="26"/>
        </w:rPr>
        <w:t xml:space="preserve"> Organizator </w:t>
      </w:r>
      <w:r>
        <w:rPr>
          <w:rFonts w:ascii="Times New Roman" w:hAnsi="Times New Roman" w:cs="Times New Roman"/>
          <w:sz w:val="26"/>
          <w:szCs w:val="26"/>
        </w:rPr>
        <w:t xml:space="preserve">zaprosi </w:t>
      </w:r>
      <w:r w:rsidRPr="00580CF2">
        <w:rPr>
          <w:rFonts w:ascii="Times New Roman" w:hAnsi="Times New Roman" w:cs="Times New Roman"/>
          <w:sz w:val="26"/>
          <w:szCs w:val="26"/>
        </w:rPr>
        <w:t>osoby</w:t>
      </w:r>
      <w:r>
        <w:rPr>
          <w:rFonts w:ascii="Times New Roman" w:hAnsi="Times New Roman" w:cs="Times New Roman"/>
          <w:sz w:val="26"/>
          <w:szCs w:val="26"/>
        </w:rPr>
        <w:t xml:space="preserve"> spełniające warunki udziału </w:t>
      </w:r>
      <w:r w:rsidR="000E473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w konkursie, do składania prac</w:t>
      </w:r>
      <w:r w:rsidRPr="00580C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konkursowych.</w:t>
      </w:r>
      <w:r w:rsidRPr="00580CF2">
        <w:rPr>
          <w:rFonts w:ascii="Times New Roman" w:hAnsi="Times New Roman" w:cs="Times New Roman"/>
          <w:sz w:val="26"/>
          <w:szCs w:val="26"/>
        </w:rPr>
        <w:t xml:space="preserve"> </w:t>
      </w:r>
      <w:r w:rsidRPr="00926B44">
        <w:rPr>
          <w:rFonts w:ascii="Times New Roman" w:hAnsi="Times New Roman" w:cs="Times New Roman"/>
          <w:sz w:val="26"/>
          <w:szCs w:val="26"/>
        </w:rPr>
        <w:t>Zaproszenie</w:t>
      </w:r>
      <w:r w:rsidRPr="001B027D">
        <w:rPr>
          <w:rFonts w:ascii="Times New Roman" w:hAnsi="Times New Roman" w:cs="Times New Roman"/>
          <w:sz w:val="26"/>
          <w:szCs w:val="26"/>
        </w:rPr>
        <w:t xml:space="preserve"> zostanie przesłane </w:t>
      </w:r>
      <w:r w:rsidR="000E473B">
        <w:rPr>
          <w:rFonts w:ascii="Times New Roman" w:hAnsi="Times New Roman" w:cs="Times New Roman"/>
          <w:sz w:val="26"/>
          <w:szCs w:val="26"/>
        </w:rPr>
        <w:br/>
      </w:r>
      <w:r w:rsidRPr="001B027D">
        <w:rPr>
          <w:rFonts w:ascii="Times New Roman" w:hAnsi="Times New Roman" w:cs="Times New Roman"/>
          <w:sz w:val="26"/>
          <w:szCs w:val="26"/>
        </w:rPr>
        <w:t>do uczestników nie później</w:t>
      </w:r>
      <w:r w:rsidR="00CE79F1">
        <w:rPr>
          <w:rFonts w:ascii="Times New Roman" w:hAnsi="Times New Roman" w:cs="Times New Roman"/>
          <w:sz w:val="26"/>
          <w:szCs w:val="26"/>
        </w:rPr>
        <w:t>,</w:t>
      </w:r>
      <w:r w:rsidRPr="001B027D">
        <w:rPr>
          <w:rFonts w:ascii="Times New Roman" w:hAnsi="Times New Roman" w:cs="Times New Roman"/>
          <w:sz w:val="26"/>
          <w:szCs w:val="26"/>
        </w:rPr>
        <w:t xml:space="preserve"> niż w terminie określonym w harmonogramie Konkursu</w:t>
      </w:r>
    </w:p>
    <w:p w:rsidR="004F4F80" w:rsidRPr="001B027D" w:rsidRDefault="004F4F80" w:rsidP="00A20F3A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6"/>
          <w:szCs w:val="26"/>
        </w:rPr>
      </w:pPr>
    </w:p>
    <w:p w:rsidR="00A44D6C" w:rsidRPr="001B027D" w:rsidRDefault="00A44D6C" w:rsidP="00A20F3A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B027D">
        <w:rPr>
          <w:rFonts w:ascii="Times New Roman" w:hAnsi="Times New Roman" w:cs="Times New Roman"/>
          <w:sz w:val="26"/>
          <w:szCs w:val="26"/>
          <w:u w:val="single"/>
        </w:rPr>
        <w:t xml:space="preserve">Rozdział </w:t>
      </w:r>
      <w:r w:rsidR="004F4F80" w:rsidRPr="001B027D">
        <w:rPr>
          <w:rFonts w:ascii="Times New Roman" w:hAnsi="Times New Roman" w:cs="Times New Roman"/>
          <w:sz w:val="26"/>
          <w:szCs w:val="26"/>
          <w:u w:val="single"/>
        </w:rPr>
        <w:t>IX</w:t>
      </w:r>
      <w:r w:rsidRPr="001B027D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="00902DDE" w:rsidRPr="001B027D">
        <w:rPr>
          <w:rFonts w:ascii="Times New Roman" w:hAnsi="Times New Roman" w:cs="Times New Roman"/>
          <w:sz w:val="26"/>
          <w:szCs w:val="26"/>
          <w:u w:val="single"/>
        </w:rPr>
        <w:t>Zasady składania pracy konkursowej</w:t>
      </w:r>
      <w:r w:rsidRPr="001B027D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580CF2" w:rsidRPr="001B027D" w:rsidRDefault="00580CF2" w:rsidP="000E473B">
      <w:pPr>
        <w:pStyle w:val="Bezodstpw"/>
        <w:numPr>
          <w:ilvl w:val="3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Prace konkursowe mogą złożyć wyłącznie </w:t>
      </w:r>
      <w:r>
        <w:rPr>
          <w:rFonts w:ascii="Times New Roman" w:hAnsi="Times New Roman" w:cs="Times New Roman"/>
          <w:sz w:val="26"/>
          <w:szCs w:val="26"/>
        </w:rPr>
        <w:t>osoby</w:t>
      </w:r>
      <w:r w:rsidRPr="001B027D">
        <w:rPr>
          <w:rFonts w:ascii="Times New Roman" w:hAnsi="Times New Roman" w:cs="Times New Roman"/>
          <w:sz w:val="26"/>
          <w:szCs w:val="26"/>
        </w:rPr>
        <w:t>, któr</w:t>
      </w:r>
      <w:r>
        <w:rPr>
          <w:rFonts w:ascii="Times New Roman" w:hAnsi="Times New Roman" w:cs="Times New Roman"/>
          <w:sz w:val="26"/>
          <w:szCs w:val="26"/>
        </w:rPr>
        <w:t xml:space="preserve">e </w:t>
      </w:r>
      <w:r w:rsidRPr="001B027D">
        <w:rPr>
          <w:rFonts w:ascii="Times New Roman" w:hAnsi="Times New Roman" w:cs="Times New Roman"/>
          <w:sz w:val="26"/>
          <w:szCs w:val="26"/>
        </w:rPr>
        <w:t>zosta</w:t>
      </w:r>
      <w:r>
        <w:rPr>
          <w:rFonts w:ascii="Times New Roman" w:hAnsi="Times New Roman" w:cs="Times New Roman"/>
          <w:sz w:val="26"/>
          <w:szCs w:val="26"/>
        </w:rPr>
        <w:t>ły</w:t>
      </w:r>
      <w:r w:rsidRPr="001B027D">
        <w:rPr>
          <w:rFonts w:ascii="Times New Roman" w:hAnsi="Times New Roman" w:cs="Times New Roman"/>
          <w:sz w:val="26"/>
          <w:szCs w:val="26"/>
        </w:rPr>
        <w:t xml:space="preserve"> zaprosz</w:t>
      </w:r>
      <w:r>
        <w:rPr>
          <w:rFonts w:ascii="Times New Roman" w:hAnsi="Times New Roman" w:cs="Times New Roman"/>
          <w:sz w:val="26"/>
          <w:szCs w:val="26"/>
        </w:rPr>
        <w:t>one</w:t>
      </w:r>
      <w:r w:rsidRPr="001B027D">
        <w:rPr>
          <w:rFonts w:ascii="Times New Roman" w:hAnsi="Times New Roman" w:cs="Times New Roman"/>
          <w:sz w:val="26"/>
          <w:szCs w:val="26"/>
        </w:rPr>
        <w:t xml:space="preserve"> przez Organizatora</w:t>
      </w:r>
      <w:r>
        <w:rPr>
          <w:rFonts w:ascii="Times New Roman" w:hAnsi="Times New Roman" w:cs="Times New Roman"/>
          <w:sz w:val="26"/>
          <w:szCs w:val="26"/>
        </w:rPr>
        <w:t xml:space="preserve"> do składania prac konkursowych.</w:t>
      </w:r>
    </w:p>
    <w:p w:rsidR="00A44D6C" w:rsidRPr="00580CF2" w:rsidRDefault="00E407E3" w:rsidP="000E473B">
      <w:pPr>
        <w:pStyle w:val="Akapitzlist"/>
        <w:widowControl w:val="0"/>
        <w:numPr>
          <w:ilvl w:val="3"/>
          <w:numId w:val="5"/>
        </w:numPr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580CF2">
        <w:rPr>
          <w:rFonts w:ascii="Times New Roman" w:eastAsia="Times New Roman" w:hAnsi="Times New Roman" w:cs="Times New Roman"/>
          <w:kern w:val="3"/>
          <w:sz w:val="26"/>
          <w:szCs w:val="26"/>
        </w:rPr>
        <w:t xml:space="preserve">Uczestnik, w Konkursie składa pracę </w:t>
      </w:r>
      <w:r w:rsidR="00A44D6C" w:rsidRPr="00580CF2">
        <w:rPr>
          <w:rFonts w:ascii="Times New Roman" w:eastAsia="Times New Roman" w:hAnsi="Times New Roman" w:cs="Times New Roman"/>
          <w:kern w:val="3"/>
          <w:sz w:val="26"/>
          <w:szCs w:val="26"/>
        </w:rPr>
        <w:t xml:space="preserve">w </w:t>
      </w:r>
      <w:r w:rsidR="00047BEC" w:rsidRPr="00580CF2">
        <w:rPr>
          <w:rFonts w:ascii="Times New Roman" w:eastAsia="Times New Roman" w:hAnsi="Times New Roman" w:cs="Times New Roman"/>
          <w:kern w:val="3"/>
          <w:sz w:val="26"/>
          <w:szCs w:val="26"/>
        </w:rPr>
        <w:t>jednym</w:t>
      </w:r>
      <w:r w:rsidR="00A44D6C" w:rsidRPr="00580CF2">
        <w:rPr>
          <w:rFonts w:ascii="Times New Roman" w:eastAsia="Times New Roman" w:hAnsi="Times New Roman" w:cs="Times New Roman"/>
          <w:kern w:val="3"/>
          <w:sz w:val="26"/>
          <w:szCs w:val="26"/>
        </w:rPr>
        <w:t xml:space="preserve"> egzemplarzu </w:t>
      </w:r>
      <w:r w:rsidRPr="00580CF2">
        <w:rPr>
          <w:rFonts w:ascii="Times New Roman" w:eastAsia="Times New Roman" w:hAnsi="Times New Roman" w:cs="Times New Roman"/>
          <w:kern w:val="3"/>
          <w:sz w:val="26"/>
          <w:szCs w:val="26"/>
        </w:rPr>
        <w:t>w oryginale</w:t>
      </w:r>
      <w:r w:rsidR="00A44D6C" w:rsidRPr="00580CF2">
        <w:rPr>
          <w:rFonts w:ascii="Times New Roman" w:eastAsia="Times New Roman" w:hAnsi="Times New Roman" w:cs="Times New Roman"/>
          <w:kern w:val="3"/>
          <w:sz w:val="26"/>
          <w:szCs w:val="26"/>
        </w:rPr>
        <w:t>.</w:t>
      </w:r>
      <w:r w:rsidR="00047BEC" w:rsidRPr="00580C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124F32" w:rsidRPr="001B027D" w:rsidRDefault="00124F32" w:rsidP="000E473B">
      <w:pPr>
        <w:pStyle w:val="Akapitzlist"/>
        <w:widowControl w:val="0"/>
        <w:numPr>
          <w:ilvl w:val="3"/>
          <w:numId w:val="5"/>
        </w:numPr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1B027D">
        <w:rPr>
          <w:rFonts w:ascii="Times New Roman" w:eastAsia="Times New Roman" w:hAnsi="Times New Roman" w:cs="Times New Roman"/>
          <w:kern w:val="3"/>
          <w:sz w:val="26"/>
          <w:szCs w:val="26"/>
        </w:rPr>
        <w:t>Uczestnik może złożyć tylko jedną pracę konkursową.</w:t>
      </w:r>
    </w:p>
    <w:p w:rsidR="00033515" w:rsidRPr="001B027D" w:rsidRDefault="00A44D6C" w:rsidP="000E473B">
      <w:pPr>
        <w:pStyle w:val="Akapitzlist"/>
        <w:widowControl w:val="0"/>
        <w:numPr>
          <w:ilvl w:val="3"/>
          <w:numId w:val="5"/>
        </w:numPr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1B027D">
        <w:rPr>
          <w:rFonts w:ascii="Times New Roman" w:eastAsia="Times New Roman" w:hAnsi="Times New Roman" w:cs="Times New Roman"/>
          <w:kern w:val="3"/>
          <w:sz w:val="26"/>
          <w:szCs w:val="26"/>
        </w:rPr>
        <w:t>Praca powinna być sporządzona w języku polskim w sposób czytelny i trwały, umożliwiający jej ocenę.</w:t>
      </w:r>
      <w:r w:rsidR="00E407E3" w:rsidRPr="001B027D">
        <w:rPr>
          <w:rFonts w:ascii="Times New Roman" w:eastAsia="Times New Roman" w:hAnsi="Times New Roman" w:cs="Times New Roman"/>
          <w:kern w:val="3"/>
          <w:sz w:val="26"/>
          <w:szCs w:val="26"/>
        </w:rPr>
        <w:t xml:space="preserve"> </w:t>
      </w:r>
    </w:p>
    <w:p w:rsidR="00C85F68" w:rsidRPr="001B027D" w:rsidRDefault="00C85F68" w:rsidP="000E473B">
      <w:pPr>
        <w:pStyle w:val="Akapitzlist"/>
        <w:widowControl w:val="0"/>
        <w:numPr>
          <w:ilvl w:val="3"/>
          <w:numId w:val="5"/>
        </w:numPr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1B027D">
        <w:rPr>
          <w:rFonts w:ascii="Times New Roman" w:eastAsia="Times New Roman" w:hAnsi="Times New Roman" w:cs="Times New Roman"/>
          <w:kern w:val="3"/>
          <w:sz w:val="26"/>
          <w:szCs w:val="26"/>
        </w:rPr>
        <w:t>Wszystkie strony pracy powinny być ponumerowane</w:t>
      </w:r>
      <w:r w:rsidR="00033515" w:rsidRPr="001B027D">
        <w:rPr>
          <w:rFonts w:ascii="Times New Roman" w:eastAsia="Times New Roman" w:hAnsi="Times New Roman" w:cs="Times New Roman"/>
          <w:kern w:val="3"/>
          <w:sz w:val="26"/>
          <w:szCs w:val="26"/>
        </w:rPr>
        <w:t>.</w:t>
      </w:r>
      <w:r w:rsidRPr="001B027D">
        <w:rPr>
          <w:rFonts w:ascii="Times New Roman" w:eastAsia="Times New Roman" w:hAnsi="Times New Roman" w:cs="Times New Roman"/>
          <w:kern w:val="3"/>
          <w:sz w:val="26"/>
          <w:szCs w:val="26"/>
        </w:rPr>
        <w:t xml:space="preserve"> </w:t>
      </w:r>
    </w:p>
    <w:p w:rsidR="00C85F68" w:rsidRPr="001B027D" w:rsidRDefault="00C85F68" w:rsidP="000E473B">
      <w:pPr>
        <w:pStyle w:val="Akapitzlist"/>
        <w:widowControl w:val="0"/>
        <w:numPr>
          <w:ilvl w:val="3"/>
          <w:numId w:val="5"/>
        </w:numPr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1B027D">
        <w:rPr>
          <w:rFonts w:ascii="Times New Roman" w:eastAsia="Times New Roman" w:hAnsi="Times New Roman" w:cs="Times New Roman"/>
          <w:kern w:val="3"/>
          <w:sz w:val="26"/>
          <w:szCs w:val="26"/>
        </w:rPr>
        <w:t>Treść pracy musi odpowiadać treści Regulaminu Konkurs</w:t>
      </w:r>
      <w:r w:rsidR="000E53B9" w:rsidRPr="001B027D">
        <w:rPr>
          <w:rFonts w:ascii="Times New Roman" w:eastAsia="Times New Roman" w:hAnsi="Times New Roman" w:cs="Times New Roman"/>
          <w:kern w:val="3"/>
          <w:sz w:val="26"/>
          <w:szCs w:val="26"/>
        </w:rPr>
        <w:t>u</w:t>
      </w:r>
      <w:r w:rsidRPr="001B027D">
        <w:rPr>
          <w:rFonts w:ascii="Times New Roman" w:eastAsia="Times New Roman" w:hAnsi="Times New Roman" w:cs="Times New Roman"/>
          <w:kern w:val="3"/>
          <w:sz w:val="26"/>
          <w:szCs w:val="26"/>
        </w:rPr>
        <w:t xml:space="preserve">. </w:t>
      </w:r>
    </w:p>
    <w:p w:rsidR="000D360C" w:rsidRPr="001B027D" w:rsidRDefault="00C85F68" w:rsidP="000E473B">
      <w:pPr>
        <w:pStyle w:val="Akapitzlist"/>
        <w:widowControl w:val="0"/>
        <w:numPr>
          <w:ilvl w:val="3"/>
          <w:numId w:val="5"/>
        </w:numPr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1B027D">
        <w:rPr>
          <w:rFonts w:ascii="Times New Roman" w:eastAsia="Times New Roman" w:hAnsi="Times New Roman" w:cs="Times New Roman"/>
          <w:kern w:val="3"/>
          <w:sz w:val="26"/>
          <w:szCs w:val="26"/>
        </w:rPr>
        <w:t>Organizator nie dopuszcza składania prac częściowych.</w:t>
      </w:r>
    </w:p>
    <w:p w:rsidR="000D360C" w:rsidRPr="001B027D" w:rsidRDefault="000D360C" w:rsidP="000E473B">
      <w:pPr>
        <w:pStyle w:val="Akapitzlist"/>
        <w:widowControl w:val="0"/>
        <w:numPr>
          <w:ilvl w:val="3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Prace konkursowe należy składać w </w:t>
      </w:r>
      <w:r w:rsidR="00177A2E" w:rsidRPr="001B027D">
        <w:rPr>
          <w:rFonts w:ascii="Times New Roman" w:eastAsia="Times New Roman" w:hAnsi="Times New Roman" w:cs="Times New Roman"/>
          <w:kern w:val="3"/>
          <w:sz w:val="26"/>
          <w:szCs w:val="26"/>
        </w:rPr>
        <w:t>nieprzeźroczystym opakowaniu:</w:t>
      </w:r>
    </w:p>
    <w:p w:rsidR="000D360C" w:rsidRPr="001B027D" w:rsidRDefault="000D360C" w:rsidP="000E473B">
      <w:pPr>
        <w:pStyle w:val="Bezodstpw"/>
        <w:numPr>
          <w:ilvl w:val="0"/>
          <w:numId w:val="8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wszystkie plansze w wersji papierowej;</w:t>
      </w:r>
    </w:p>
    <w:p w:rsidR="000D360C" w:rsidRPr="001B027D" w:rsidRDefault="000D360C" w:rsidP="000E473B">
      <w:pPr>
        <w:pStyle w:val="Bezodstpw"/>
        <w:numPr>
          <w:ilvl w:val="0"/>
          <w:numId w:val="8"/>
        </w:numPr>
        <w:spacing w:line="276" w:lineRule="auto"/>
        <w:ind w:left="567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lastRenderedPageBreak/>
        <w:t>płytę CD/DVD lub inny nośnik danych zawierający cyfrowy zapis elektroniczny pracy konkursowej;</w:t>
      </w:r>
      <w:r w:rsidR="006E16AF" w:rsidRPr="001B02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6B44" w:rsidRPr="00926B44" w:rsidRDefault="00926B44" w:rsidP="000E473B">
      <w:pPr>
        <w:pStyle w:val="Bezodstpw"/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autoSpaceDN w:val="0"/>
        <w:spacing w:line="276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360C" w:rsidRPr="00926B44">
        <w:rPr>
          <w:rFonts w:ascii="Times New Roman" w:hAnsi="Times New Roman" w:cs="Times New Roman"/>
          <w:sz w:val="26"/>
          <w:szCs w:val="26"/>
        </w:rPr>
        <w:t>for</w:t>
      </w:r>
      <w:bookmarkStart w:id="1" w:name="_GoBack"/>
      <w:bookmarkEnd w:id="1"/>
      <w:r w:rsidR="000D360C" w:rsidRPr="00926B44">
        <w:rPr>
          <w:rFonts w:ascii="Times New Roman" w:hAnsi="Times New Roman" w:cs="Times New Roman"/>
          <w:sz w:val="26"/>
          <w:szCs w:val="26"/>
        </w:rPr>
        <w:t xml:space="preserve">mularz zgłoszeniowy </w:t>
      </w:r>
      <w:r w:rsidR="00A46101" w:rsidRPr="00926B44">
        <w:rPr>
          <w:rFonts w:ascii="Times New Roman" w:hAnsi="Times New Roman" w:cs="Times New Roman"/>
          <w:sz w:val="26"/>
          <w:szCs w:val="26"/>
        </w:rPr>
        <w:t>U</w:t>
      </w:r>
      <w:r w:rsidR="00EC1572" w:rsidRPr="00926B44">
        <w:rPr>
          <w:rFonts w:ascii="Times New Roman" w:hAnsi="Times New Roman" w:cs="Times New Roman"/>
          <w:sz w:val="26"/>
          <w:szCs w:val="26"/>
        </w:rPr>
        <w:t xml:space="preserve">czestnika konkursu wraz </w:t>
      </w:r>
      <w:r w:rsidR="00A46101" w:rsidRPr="00926B44">
        <w:rPr>
          <w:rFonts w:ascii="Times New Roman" w:hAnsi="Times New Roman" w:cs="Times New Roman"/>
          <w:sz w:val="26"/>
          <w:szCs w:val="26"/>
        </w:rPr>
        <w:t>z  oświadczeniami</w:t>
      </w:r>
      <w:r w:rsidR="005347B4" w:rsidRPr="00926B44">
        <w:rPr>
          <w:rFonts w:ascii="Times New Roman" w:hAnsi="Times New Roman" w:cs="Times New Roman"/>
          <w:sz w:val="26"/>
          <w:szCs w:val="26"/>
        </w:rPr>
        <w:t xml:space="preserve">, </w:t>
      </w:r>
      <w:r w:rsidR="001F0276" w:rsidRPr="00926B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7A2E" w:rsidRPr="00926B44" w:rsidRDefault="00097FB3" w:rsidP="000E473B">
      <w:pPr>
        <w:pStyle w:val="Bezodstpw"/>
        <w:widowControl w:val="0"/>
        <w:tabs>
          <w:tab w:val="left" w:pos="426"/>
        </w:tabs>
        <w:suppressAutoHyphens/>
        <w:autoSpaceDE w:val="0"/>
        <w:autoSpaceDN w:val="0"/>
        <w:spacing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926B44">
        <w:rPr>
          <w:rFonts w:ascii="Times New Roman" w:hAnsi="Times New Roman" w:cs="Times New Roman"/>
          <w:sz w:val="26"/>
          <w:szCs w:val="26"/>
        </w:rPr>
        <w:t>- zamknięte</w:t>
      </w:r>
      <w:r w:rsidR="000D360C" w:rsidRPr="00926B44">
        <w:rPr>
          <w:rFonts w:ascii="Times New Roman" w:hAnsi="Times New Roman" w:cs="Times New Roman"/>
          <w:sz w:val="26"/>
          <w:szCs w:val="26"/>
        </w:rPr>
        <w:t xml:space="preserve"> w sposób uniemożliwiający jej bezśladowe otwarcie i zapoznan</w:t>
      </w:r>
      <w:r w:rsidRPr="00926B44">
        <w:rPr>
          <w:rFonts w:ascii="Times New Roman" w:hAnsi="Times New Roman" w:cs="Times New Roman"/>
          <w:sz w:val="26"/>
          <w:szCs w:val="26"/>
        </w:rPr>
        <w:t>ie się z </w:t>
      </w:r>
      <w:r w:rsidR="000D360C" w:rsidRPr="00926B44">
        <w:rPr>
          <w:rFonts w:ascii="Times New Roman" w:hAnsi="Times New Roman" w:cs="Times New Roman"/>
          <w:sz w:val="26"/>
          <w:szCs w:val="26"/>
        </w:rPr>
        <w:t>zawartością opakowania;</w:t>
      </w:r>
      <w:r w:rsidR="006E16AF" w:rsidRPr="00926B44">
        <w:rPr>
          <w:rFonts w:ascii="Times New Roman" w:hAnsi="Times New Roman" w:cs="Times New Roman"/>
          <w:sz w:val="26"/>
          <w:szCs w:val="26"/>
        </w:rPr>
        <w:t xml:space="preserve"> </w:t>
      </w:r>
      <w:r w:rsidR="00177A2E" w:rsidRPr="00926B44">
        <w:rPr>
          <w:rFonts w:ascii="Times New Roman" w:eastAsia="Times New Roman" w:hAnsi="Times New Roman" w:cs="Times New Roman"/>
          <w:kern w:val="3"/>
          <w:sz w:val="26"/>
          <w:szCs w:val="26"/>
        </w:rPr>
        <w:t xml:space="preserve">na którym musi oznaczenie: </w:t>
      </w:r>
    </w:p>
    <w:p w:rsidR="00177A2E" w:rsidRPr="001B027D" w:rsidRDefault="00177A2E" w:rsidP="00177A2E">
      <w:pPr>
        <w:widowControl w:val="0"/>
        <w:suppressAutoHyphens/>
        <w:autoSpaceDN w:val="0"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i/>
          <w:kern w:val="3"/>
          <w:sz w:val="26"/>
          <w:szCs w:val="26"/>
        </w:rPr>
      </w:pPr>
    </w:p>
    <w:p w:rsidR="00177A2E" w:rsidRPr="001B027D" w:rsidRDefault="00177A2E" w:rsidP="00177A2E">
      <w:pPr>
        <w:widowControl w:val="0"/>
        <w:suppressAutoHyphens/>
        <w:autoSpaceDN w:val="0"/>
        <w:spacing w:after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"/>
          <w:sz w:val="26"/>
          <w:szCs w:val="26"/>
        </w:rPr>
      </w:pPr>
      <w:r w:rsidRPr="001B027D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"/>
          <w:sz w:val="26"/>
          <w:szCs w:val="26"/>
        </w:rPr>
        <w:t>Gmina Miasto Rzeszów – Zarząd Zieleni Miejskiej w Rzeszowie</w:t>
      </w:r>
    </w:p>
    <w:p w:rsidR="00177A2E" w:rsidRPr="001B027D" w:rsidRDefault="00177A2E" w:rsidP="00177A2E">
      <w:pPr>
        <w:pStyle w:val="Bezodstpw"/>
        <w:spacing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1B027D">
        <w:rPr>
          <w:rFonts w:ascii="Times New Roman" w:eastAsia="Times New Roman" w:hAnsi="Times New Roman" w:cs="Times New Roman"/>
          <w:b/>
          <w:bCs/>
          <w:i/>
          <w:kern w:val="3"/>
          <w:sz w:val="26"/>
          <w:szCs w:val="26"/>
        </w:rPr>
        <w:t>Praca w konkursie na o</w:t>
      </w:r>
      <w:r w:rsidRPr="001B027D">
        <w:rPr>
          <w:rFonts w:ascii="Times New Roman" w:hAnsi="Times New Roman" w:cs="Times New Roman"/>
          <w:b/>
          <w:i/>
          <w:sz w:val="26"/>
          <w:szCs w:val="26"/>
        </w:rPr>
        <w:t xml:space="preserve">pracowanie koncepcji </w:t>
      </w:r>
      <w:proofErr w:type="spellStart"/>
      <w:r w:rsidRPr="001B027D">
        <w:rPr>
          <w:rFonts w:ascii="Times New Roman" w:hAnsi="Times New Roman" w:cs="Times New Roman"/>
          <w:b/>
          <w:i/>
          <w:sz w:val="26"/>
          <w:szCs w:val="26"/>
        </w:rPr>
        <w:t>urbanistyczno</w:t>
      </w:r>
      <w:proofErr w:type="spellEnd"/>
      <w:r w:rsidRPr="001B027D">
        <w:rPr>
          <w:rFonts w:ascii="Times New Roman" w:hAnsi="Times New Roman" w:cs="Times New Roman"/>
          <w:b/>
          <w:i/>
          <w:sz w:val="26"/>
          <w:szCs w:val="26"/>
        </w:rPr>
        <w:t xml:space="preserve"> – architektonicznej na zagospodarowanie terenów zieleni na prawym brzegu Wisłoka pomiędzy mostem Zamkowym a mostem Karpackim.</w:t>
      </w:r>
    </w:p>
    <w:p w:rsidR="00912004" w:rsidRPr="001B027D" w:rsidRDefault="00912004" w:rsidP="00177A2E">
      <w:pPr>
        <w:pStyle w:val="Bezodstpw"/>
        <w:spacing w:line="276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912004" w:rsidRPr="00BA5C15" w:rsidRDefault="00912004" w:rsidP="0004480B">
      <w:pPr>
        <w:pStyle w:val="Akapitzlist"/>
        <w:widowControl w:val="0"/>
        <w:numPr>
          <w:ilvl w:val="3"/>
          <w:numId w:val="5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bookmarkStart w:id="2" w:name="_Hlk65871767"/>
      <w:r w:rsidRPr="001B027D">
        <w:rPr>
          <w:rFonts w:ascii="Times New Roman" w:hAnsi="Times New Roman" w:cs="Times New Roman"/>
          <w:sz w:val="26"/>
          <w:szCs w:val="26"/>
        </w:rPr>
        <w:t>Każda część pracy konkursowej</w:t>
      </w:r>
      <w:r w:rsidR="00BA5C15">
        <w:rPr>
          <w:rFonts w:ascii="Times New Roman" w:hAnsi="Times New Roman" w:cs="Times New Roman"/>
          <w:sz w:val="26"/>
          <w:szCs w:val="26"/>
        </w:rPr>
        <w:t>, o której mowa w ust.7</w:t>
      </w:r>
      <w:r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ED1CF2" w:rsidRPr="001B027D">
        <w:rPr>
          <w:rFonts w:ascii="Times New Roman" w:hAnsi="Times New Roman" w:cs="Times New Roman"/>
          <w:sz w:val="26"/>
          <w:szCs w:val="26"/>
        </w:rPr>
        <w:t xml:space="preserve">ma być </w:t>
      </w:r>
      <w:r w:rsidRPr="001B027D">
        <w:rPr>
          <w:rFonts w:ascii="Times New Roman" w:hAnsi="Times New Roman" w:cs="Times New Roman"/>
          <w:sz w:val="26"/>
          <w:szCs w:val="26"/>
        </w:rPr>
        <w:t>opatrzona pięciocyfrową liczbą</w:t>
      </w:r>
      <w:r w:rsidR="0047441A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Pr="001B027D">
        <w:rPr>
          <w:rFonts w:ascii="Times New Roman" w:hAnsi="Times New Roman" w:cs="Times New Roman"/>
          <w:sz w:val="26"/>
          <w:szCs w:val="26"/>
        </w:rPr>
        <w:t xml:space="preserve"> rozpoznawczą</w:t>
      </w:r>
      <w:r w:rsidR="0047441A" w:rsidRPr="001B027D">
        <w:rPr>
          <w:rFonts w:ascii="Times New Roman" w:hAnsi="Times New Roman" w:cs="Times New Roman"/>
          <w:sz w:val="26"/>
          <w:szCs w:val="26"/>
        </w:rPr>
        <w:t xml:space="preserve"> (utworzoną przez autora pracy)</w:t>
      </w:r>
      <w:r w:rsidRPr="001B027D">
        <w:rPr>
          <w:rFonts w:ascii="Times New Roman" w:hAnsi="Times New Roman" w:cs="Times New Roman"/>
          <w:sz w:val="26"/>
          <w:szCs w:val="26"/>
        </w:rPr>
        <w:t xml:space="preserve">, umieszczoną </w:t>
      </w:r>
      <w:r w:rsidR="00BA5C15">
        <w:rPr>
          <w:rFonts w:ascii="Times New Roman" w:hAnsi="Times New Roman" w:cs="Times New Roman"/>
          <w:sz w:val="26"/>
          <w:szCs w:val="26"/>
        </w:rPr>
        <w:br/>
      </w:r>
      <w:r w:rsidRPr="001B027D">
        <w:rPr>
          <w:rFonts w:ascii="Times New Roman" w:hAnsi="Times New Roman" w:cs="Times New Roman"/>
          <w:sz w:val="26"/>
          <w:szCs w:val="26"/>
        </w:rPr>
        <w:t xml:space="preserve">w prawym górnym rogu. Symbol należy stworzyć indywidualnie, a jego treść powinna być przypadkowa. Takie szyfrowanie pracy uniemożliwi identyfikację autorów </w:t>
      </w:r>
      <w:r w:rsidR="00BA5C15">
        <w:rPr>
          <w:rFonts w:ascii="Times New Roman" w:hAnsi="Times New Roman" w:cs="Times New Roman"/>
          <w:sz w:val="26"/>
          <w:szCs w:val="26"/>
        </w:rPr>
        <w:br/>
      </w:r>
      <w:r w:rsidRPr="001B027D">
        <w:rPr>
          <w:rFonts w:ascii="Times New Roman" w:hAnsi="Times New Roman" w:cs="Times New Roman"/>
          <w:sz w:val="26"/>
          <w:szCs w:val="26"/>
        </w:rPr>
        <w:t xml:space="preserve">i zapewni obiektywną i bezstronną ocenę przedłożonych projektów. </w:t>
      </w:r>
      <w:r w:rsidRPr="00BA5C15">
        <w:rPr>
          <w:rFonts w:ascii="Times New Roman" w:hAnsi="Times New Roman" w:cs="Times New Roman"/>
          <w:sz w:val="26"/>
          <w:szCs w:val="26"/>
        </w:rPr>
        <w:t>Na pracach konkursowych nie wolno umieszczać napisów niezwiązanych z treścią projektu, znaków rozpoznawczyc</w:t>
      </w:r>
      <w:r w:rsidR="00BA5C15" w:rsidRPr="00BA5C15">
        <w:rPr>
          <w:rFonts w:ascii="Times New Roman" w:hAnsi="Times New Roman" w:cs="Times New Roman"/>
          <w:sz w:val="26"/>
          <w:szCs w:val="26"/>
        </w:rPr>
        <w:t>h czy też podpisów autorów. Nie</w:t>
      </w:r>
      <w:r w:rsidRPr="00BA5C15">
        <w:rPr>
          <w:rFonts w:ascii="Times New Roman" w:hAnsi="Times New Roman" w:cs="Times New Roman"/>
          <w:sz w:val="26"/>
          <w:szCs w:val="26"/>
        </w:rPr>
        <w:t>zastosowanie się do tego warunku będzie skutkować dyskwalifikacją pracy konkursowej.</w:t>
      </w:r>
    </w:p>
    <w:p w:rsidR="00912004" w:rsidRPr="001B027D" w:rsidRDefault="00912004" w:rsidP="0004480B">
      <w:pPr>
        <w:pStyle w:val="Akapitzlist"/>
        <w:widowControl w:val="0"/>
        <w:numPr>
          <w:ilvl w:val="3"/>
          <w:numId w:val="5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Do pracy konkursowej należy załączyć </w:t>
      </w:r>
      <w:r w:rsidR="001D4D0B" w:rsidRPr="001B027D">
        <w:rPr>
          <w:rFonts w:ascii="Times New Roman" w:hAnsi="Times New Roman" w:cs="Times New Roman"/>
          <w:sz w:val="26"/>
          <w:szCs w:val="26"/>
        </w:rPr>
        <w:t xml:space="preserve">zamkniętą </w:t>
      </w:r>
      <w:r w:rsidRPr="001B027D">
        <w:rPr>
          <w:rFonts w:ascii="Times New Roman" w:hAnsi="Times New Roman" w:cs="Times New Roman"/>
          <w:sz w:val="26"/>
          <w:szCs w:val="26"/>
        </w:rPr>
        <w:t>kopertę</w:t>
      </w:r>
      <w:r w:rsidR="001D4D0B" w:rsidRPr="001B027D">
        <w:rPr>
          <w:rFonts w:ascii="Times New Roman" w:hAnsi="Times New Roman" w:cs="Times New Roman"/>
          <w:sz w:val="26"/>
          <w:szCs w:val="26"/>
        </w:rPr>
        <w:t>,</w:t>
      </w:r>
      <w:r w:rsidRPr="001B027D">
        <w:rPr>
          <w:rFonts w:ascii="Times New Roman" w:hAnsi="Times New Roman" w:cs="Times New Roman"/>
          <w:sz w:val="26"/>
          <w:szCs w:val="26"/>
        </w:rPr>
        <w:t xml:space="preserve"> która ma być opatrzona indywidualnie utworzonym przez autora pracy symbolem</w:t>
      </w:r>
      <w:r w:rsidR="00B53B39" w:rsidRPr="001B027D">
        <w:rPr>
          <w:rFonts w:ascii="Times New Roman" w:hAnsi="Times New Roman" w:cs="Times New Roman"/>
          <w:sz w:val="26"/>
          <w:szCs w:val="26"/>
        </w:rPr>
        <w:t>. Wewnątrz koperty należy umieścić dane</w:t>
      </w:r>
      <w:r w:rsidR="0047441A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B53B39" w:rsidRPr="001B027D">
        <w:rPr>
          <w:rFonts w:ascii="Times New Roman" w:hAnsi="Times New Roman" w:cs="Times New Roman"/>
          <w:sz w:val="26"/>
          <w:szCs w:val="26"/>
        </w:rPr>
        <w:t>autora pracy, zespołu autorskie</w:t>
      </w:r>
      <w:r w:rsidR="0047441A" w:rsidRPr="001B027D">
        <w:rPr>
          <w:rFonts w:ascii="Times New Roman" w:hAnsi="Times New Roman" w:cs="Times New Roman"/>
          <w:sz w:val="26"/>
          <w:szCs w:val="26"/>
        </w:rPr>
        <w:t xml:space="preserve">go lub jednostki </w:t>
      </w:r>
      <w:r w:rsidR="0047441A" w:rsidRPr="00926B44">
        <w:rPr>
          <w:rFonts w:ascii="Times New Roman" w:hAnsi="Times New Roman" w:cs="Times New Roman"/>
          <w:sz w:val="26"/>
          <w:szCs w:val="26"/>
        </w:rPr>
        <w:t>organizacyjnej</w:t>
      </w:r>
      <w:r w:rsidR="001F0276" w:rsidRPr="00926B44">
        <w:rPr>
          <w:rFonts w:ascii="Times New Roman" w:hAnsi="Times New Roman" w:cs="Times New Roman"/>
          <w:sz w:val="26"/>
          <w:szCs w:val="26"/>
        </w:rPr>
        <w:t xml:space="preserve"> </w:t>
      </w:r>
      <w:r w:rsidR="00926B44" w:rsidRPr="00926B44">
        <w:rPr>
          <w:rFonts w:ascii="Times New Roman" w:hAnsi="Times New Roman" w:cs="Times New Roman"/>
          <w:sz w:val="26"/>
          <w:szCs w:val="26"/>
        </w:rPr>
        <w:t xml:space="preserve">oraz formularz zgłoszeniowy, </w:t>
      </w:r>
      <w:r w:rsidR="00BA5C15">
        <w:rPr>
          <w:rFonts w:ascii="Times New Roman" w:hAnsi="Times New Roman" w:cs="Times New Roman"/>
          <w:sz w:val="26"/>
          <w:szCs w:val="26"/>
        </w:rPr>
        <w:t xml:space="preserve">według wzoru </w:t>
      </w:r>
      <w:r w:rsidR="00926B44" w:rsidRPr="00926B44">
        <w:rPr>
          <w:rFonts w:ascii="Times New Roman" w:hAnsi="Times New Roman" w:cs="Times New Roman"/>
          <w:sz w:val="26"/>
          <w:szCs w:val="26"/>
        </w:rPr>
        <w:t>stanowiąc</w:t>
      </w:r>
      <w:r w:rsidR="00BA5C15">
        <w:rPr>
          <w:rFonts w:ascii="Times New Roman" w:hAnsi="Times New Roman" w:cs="Times New Roman"/>
          <w:sz w:val="26"/>
          <w:szCs w:val="26"/>
        </w:rPr>
        <w:t>ego</w:t>
      </w:r>
      <w:r w:rsidR="00926B44" w:rsidRPr="00926B44">
        <w:rPr>
          <w:rFonts w:ascii="Times New Roman" w:hAnsi="Times New Roman" w:cs="Times New Roman"/>
          <w:sz w:val="26"/>
          <w:szCs w:val="26"/>
        </w:rPr>
        <w:t xml:space="preserve"> załącznik nr 2</w:t>
      </w:r>
      <w:r w:rsidR="00BA5C15">
        <w:rPr>
          <w:rFonts w:ascii="Times New Roman" w:hAnsi="Times New Roman" w:cs="Times New Roman"/>
          <w:sz w:val="26"/>
          <w:szCs w:val="26"/>
        </w:rPr>
        <w:t xml:space="preserve"> do Regulaminu</w:t>
      </w:r>
      <w:r w:rsidR="0047441A" w:rsidRPr="00926B44">
        <w:rPr>
          <w:rFonts w:ascii="Times New Roman" w:hAnsi="Times New Roman" w:cs="Times New Roman"/>
          <w:sz w:val="26"/>
          <w:szCs w:val="26"/>
        </w:rPr>
        <w:t>.</w:t>
      </w:r>
      <w:r w:rsidR="0047441A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B53B39" w:rsidRPr="001B027D">
        <w:rPr>
          <w:rFonts w:ascii="Times New Roman" w:hAnsi="Times New Roman" w:cs="Times New Roman"/>
          <w:sz w:val="26"/>
          <w:szCs w:val="26"/>
        </w:rPr>
        <w:t xml:space="preserve">Koperta </w:t>
      </w:r>
      <w:r w:rsidRPr="001B027D">
        <w:rPr>
          <w:rFonts w:ascii="Times New Roman" w:hAnsi="Times New Roman" w:cs="Times New Roman"/>
          <w:sz w:val="26"/>
          <w:szCs w:val="26"/>
        </w:rPr>
        <w:t xml:space="preserve">zostanie otwarta </w:t>
      </w:r>
      <w:r w:rsidR="00B53B39" w:rsidRPr="001B027D">
        <w:rPr>
          <w:rFonts w:ascii="Times New Roman" w:hAnsi="Times New Roman" w:cs="Times New Roman"/>
          <w:sz w:val="26"/>
          <w:szCs w:val="26"/>
        </w:rPr>
        <w:t>po rozstrzygnięciu konkursu i wyłonieniu zwycięskich prac.</w:t>
      </w:r>
      <w:r w:rsidRPr="001B02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5F68" w:rsidRPr="001B027D" w:rsidRDefault="00C85F68" w:rsidP="0004480B">
      <w:pPr>
        <w:widowControl w:val="0"/>
        <w:tabs>
          <w:tab w:val="left" w:pos="426"/>
        </w:tabs>
        <w:suppressAutoHyphens/>
        <w:autoSpaceDE w:val="0"/>
        <w:autoSpaceDN w:val="0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:rsidR="00113F2F" w:rsidRPr="001B027D" w:rsidRDefault="00C85F68" w:rsidP="0004480B">
      <w:pPr>
        <w:pStyle w:val="Bezodstpw"/>
        <w:widowControl w:val="0"/>
        <w:numPr>
          <w:ilvl w:val="3"/>
          <w:numId w:val="5"/>
        </w:numPr>
        <w:tabs>
          <w:tab w:val="left" w:pos="426"/>
          <w:tab w:val="left" w:pos="567"/>
        </w:tabs>
        <w:suppressAutoHyphens/>
        <w:autoSpaceDE w:val="0"/>
        <w:autoSpaceDN w:val="0"/>
        <w:spacing w:line="276" w:lineRule="auto"/>
        <w:ind w:left="284" w:hanging="266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b/>
          <w:i/>
          <w:sz w:val="26"/>
          <w:szCs w:val="26"/>
        </w:rPr>
        <w:t>Prace konkursowe należy</w:t>
      </w:r>
      <w:r w:rsidR="00995849" w:rsidRPr="001B027D">
        <w:rPr>
          <w:rFonts w:ascii="Times New Roman" w:hAnsi="Times New Roman" w:cs="Times New Roman"/>
          <w:b/>
          <w:i/>
          <w:sz w:val="26"/>
          <w:szCs w:val="26"/>
        </w:rPr>
        <w:t xml:space="preserve"> składać w terminie </w:t>
      </w:r>
      <w:r w:rsidR="001F0276" w:rsidRPr="00926B44">
        <w:rPr>
          <w:rFonts w:ascii="Times New Roman" w:hAnsi="Times New Roman" w:cs="Times New Roman"/>
          <w:b/>
          <w:i/>
          <w:sz w:val="26"/>
          <w:szCs w:val="26"/>
        </w:rPr>
        <w:t>do 27.08</w:t>
      </w:r>
      <w:r w:rsidR="00EC1572" w:rsidRPr="00926B44">
        <w:rPr>
          <w:rFonts w:ascii="Times New Roman" w:hAnsi="Times New Roman" w:cs="Times New Roman"/>
          <w:b/>
          <w:i/>
          <w:sz w:val="26"/>
          <w:szCs w:val="26"/>
        </w:rPr>
        <w:t>.20</w:t>
      </w:r>
      <w:r w:rsidRPr="00926B44">
        <w:rPr>
          <w:rFonts w:ascii="Times New Roman" w:hAnsi="Times New Roman" w:cs="Times New Roman"/>
          <w:b/>
          <w:i/>
          <w:sz w:val="26"/>
          <w:szCs w:val="26"/>
        </w:rPr>
        <w:t>21 r. do godz. 15:30,</w:t>
      </w:r>
      <w:r w:rsidRPr="001B027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E473B">
        <w:rPr>
          <w:rFonts w:ascii="Times New Roman" w:hAnsi="Times New Roman" w:cs="Times New Roman"/>
          <w:b/>
          <w:i/>
          <w:sz w:val="26"/>
          <w:szCs w:val="26"/>
        </w:rPr>
        <w:br/>
      </w:r>
      <w:r w:rsidRPr="001B027D">
        <w:rPr>
          <w:rFonts w:ascii="Times New Roman" w:hAnsi="Times New Roman" w:cs="Times New Roman"/>
          <w:b/>
          <w:i/>
          <w:sz w:val="26"/>
          <w:szCs w:val="26"/>
        </w:rPr>
        <w:t>na adres</w:t>
      </w:r>
      <w:r w:rsidR="00DE384B" w:rsidRPr="001B027D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1B027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D2A71" w:rsidRPr="001B027D">
        <w:rPr>
          <w:rFonts w:ascii="Times New Roman" w:hAnsi="Times New Roman" w:cs="Times New Roman"/>
          <w:b/>
          <w:i/>
          <w:sz w:val="26"/>
          <w:szCs w:val="26"/>
        </w:rPr>
        <w:t>Zarząd Zieleni Miejskiej w Rzeszowie</w:t>
      </w:r>
      <w:r w:rsidRPr="001B027D">
        <w:rPr>
          <w:rFonts w:ascii="Times New Roman" w:hAnsi="Times New Roman" w:cs="Times New Roman"/>
          <w:b/>
          <w:i/>
          <w:sz w:val="26"/>
          <w:szCs w:val="26"/>
        </w:rPr>
        <w:t xml:space="preserve">, Pl. </w:t>
      </w:r>
      <w:r w:rsidR="00AD2A71" w:rsidRPr="001B027D">
        <w:rPr>
          <w:rFonts w:ascii="Times New Roman" w:hAnsi="Times New Roman" w:cs="Times New Roman"/>
          <w:b/>
          <w:i/>
          <w:sz w:val="26"/>
          <w:szCs w:val="26"/>
        </w:rPr>
        <w:t>Ofiar Getta 6</w:t>
      </w:r>
      <w:r w:rsidRPr="001B027D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="00AD2A71" w:rsidRPr="001B027D">
        <w:rPr>
          <w:rFonts w:ascii="Times New Roman" w:hAnsi="Times New Roman" w:cs="Times New Roman"/>
          <w:b/>
          <w:i/>
          <w:sz w:val="26"/>
          <w:szCs w:val="26"/>
        </w:rPr>
        <w:t>35</w:t>
      </w:r>
      <w:r w:rsidRPr="001B027D">
        <w:rPr>
          <w:rFonts w:ascii="Times New Roman" w:hAnsi="Times New Roman" w:cs="Times New Roman"/>
          <w:b/>
          <w:i/>
          <w:sz w:val="26"/>
          <w:szCs w:val="26"/>
        </w:rPr>
        <w:t>-00</w:t>
      </w:r>
      <w:r w:rsidR="00AD2A71" w:rsidRPr="001B027D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1B027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D2A71" w:rsidRPr="001B027D">
        <w:rPr>
          <w:rFonts w:ascii="Times New Roman" w:hAnsi="Times New Roman" w:cs="Times New Roman"/>
          <w:b/>
          <w:i/>
          <w:sz w:val="26"/>
          <w:szCs w:val="26"/>
        </w:rPr>
        <w:t>Rzeszów</w:t>
      </w:r>
      <w:r w:rsidRPr="001B027D">
        <w:rPr>
          <w:rFonts w:ascii="Times New Roman" w:hAnsi="Times New Roman" w:cs="Times New Roman"/>
          <w:b/>
          <w:i/>
          <w:sz w:val="26"/>
          <w:szCs w:val="26"/>
        </w:rPr>
        <w:t>.</w:t>
      </w:r>
      <w:bookmarkEnd w:id="2"/>
      <w:r w:rsidR="00AE69EE" w:rsidRPr="001B027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9B35AE" w:rsidRPr="001B027D" w:rsidRDefault="00320AA0" w:rsidP="0004480B">
      <w:pPr>
        <w:pStyle w:val="Bezodstpw"/>
        <w:widowControl w:val="0"/>
        <w:tabs>
          <w:tab w:val="left" w:pos="426"/>
          <w:tab w:val="left" w:pos="567"/>
        </w:tabs>
        <w:suppressAutoHyphens/>
        <w:autoSpaceDE w:val="0"/>
        <w:autoSpaceDN w:val="0"/>
        <w:spacing w:line="276" w:lineRule="auto"/>
        <w:ind w:left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Prace konkursowe dostarczone po terminie nie będą </w:t>
      </w:r>
      <w:r w:rsidR="00280D2D" w:rsidRPr="001B027D">
        <w:rPr>
          <w:rFonts w:ascii="Times New Roman" w:hAnsi="Times New Roman" w:cs="Times New Roman"/>
          <w:sz w:val="26"/>
          <w:szCs w:val="26"/>
        </w:rPr>
        <w:t>rozpatrywane i zostaną zwrócone.</w:t>
      </w:r>
    </w:p>
    <w:p w:rsidR="0020093C" w:rsidRPr="0081218B" w:rsidRDefault="00A44D6C" w:rsidP="00270D93">
      <w:pPr>
        <w:pStyle w:val="Akapitzlist"/>
        <w:widowControl w:val="0"/>
        <w:numPr>
          <w:ilvl w:val="3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266" w:hanging="266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eastAsia="Times New Roman" w:hAnsi="Times New Roman" w:cs="Times New Roman"/>
          <w:kern w:val="3"/>
          <w:sz w:val="26"/>
          <w:szCs w:val="26"/>
        </w:rPr>
        <w:t>Wszystkie koszty związane ze sporządzeniem i przedłożeniem pracy ponosi Uczestnik, niezależnie od wyniku oceny uzyskanej w Konkursie.</w:t>
      </w:r>
    </w:p>
    <w:p w:rsidR="001F0276" w:rsidRPr="001B027D" w:rsidRDefault="001F0276" w:rsidP="00270D93">
      <w:pPr>
        <w:pStyle w:val="Bezodstpw"/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491D2D" w:rsidRPr="001B027D" w:rsidRDefault="008528AF" w:rsidP="00270D93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kern w:val="3"/>
          <w:sz w:val="26"/>
          <w:szCs w:val="26"/>
          <w:u w:val="single"/>
        </w:rPr>
      </w:pPr>
      <w:r w:rsidRPr="001B027D">
        <w:rPr>
          <w:rFonts w:ascii="Times New Roman" w:eastAsia="Times New Roman" w:hAnsi="Times New Roman" w:cs="Times New Roman"/>
          <w:bCs/>
          <w:color w:val="000000" w:themeColor="text1"/>
          <w:kern w:val="3"/>
          <w:sz w:val="26"/>
          <w:szCs w:val="26"/>
          <w:u w:val="single"/>
        </w:rPr>
        <w:t>Rozdział</w:t>
      </w:r>
      <w:r w:rsidR="00BC5C66" w:rsidRPr="001B027D">
        <w:rPr>
          <w:rFonts w:ascii="Times New Roman" w:eastAsia="Times New Roman" w:hAnsi="Times New Roman" w:cs="Times New Roman"/>
          <w:bCs/>
          <w:color w:val="000000" w:themeColor="text1"/>
          <w:kern w:val="3"/>
          <w:sz w:val="26"/>
          <w:szCs w:val="26"/>
          <w:u w:val="single"/>
        </w:rPr>
        <w:t xml:space="preserve"> </w:t>
      </w:r>
      <w:r w:rsidR="00B96846" w:rsidRPr="001B027D">
        <w:rPr>
          <w:rFonts w:ascii="Times New Roman" w:eastAsia="Times New Roman" w:hAnsi="Times New Roman" w:cs="Times New Roman"/>
          <w:bCs/>
          <w:color w:val="000000" w:themeColor="text1"/>
          <w:kern w:val="3"/>
          <w:sz w:val="26"/>
          <w:szCs w:val="26"/>
          <w:u w:val="single"/>
        </w:rPr>
        <w:t>X</w:t>
      </w:r>
      <w:r w:rsidRPr="001B027D">
        <w:rPr>
          <w:rFonts w:ascii="Times New Roman" w:eastAsia="Times New Roman" w:hAnsi="Times New Roman" w:cs="Times New Roman"/>
          <w:bCs/>
          <w:color w:val="000000" w:themeColor="text1"/>
          <w:kern w:val="3"/>
          <w:sz w:val="26"/>
          <w:szCs w:val="26"/>
          <w:u w:val="single"/>
        </w:rPr>
        <w:t>:</w:t>
      </w:r>
      <w:r w:rsidR="00491D2D" w:rsidRPr="001B027D">
        <w:rPr>
          <w:rFonts w:ascii="Times New Roman" w:eastAsia="Times New Roman" w:hAnsi="Times New Roman" w:cs="Times New Roman"/>
          <w:bCs/>
          <w:color w:val="000000" w:themeColor="text1"/>
          <w:kern w:val="3"/>
          <w:sz w:val="26"/>
          <w:szCs w:val="26"/>
          <w:u w:val="single"/>
        </w:rPr>
        <w:t xml:space="preserve"> Osoby </w:t>
      </w:r>
      <w:r w:rsidR="00100D9D" w:rsidRPr="001B027D">
        <w:rPr>
          <w:rFonts w:ascii="Times New Roman" w:eastAsia="Times New Roman" w:hAnsi="Times New Roman" w:cs="Times New Roman"/>
          <w:bCs/>
          <w:color w:val="000000" w:themeColor="text1"/>
          <w:kern w:val="3"/>
          <w:sz w:val="26"/>
          <w:szCs w:val="26"/>
          <w:u w:val="single"/>
        </w:rPr>
        <w:t xml:space="preserve"> do porozumienia się z u</w:t>
      </w:r>
      <w:r w:rsidR="00491D2D" w:rsidRPr="001B027D">
        <w:rPr>
          <w:rFonts w:ascii="Times New Roman" w:eastAsia="Times New Roman" w:hAnsi="Times New Roman" w:cs="Times New Roman"/>
          <w:bCs/>
          <w:color w:val="000000" w:themeColor="text1"/>
          <w:kern w:val="3"/>
          <w:sz w:val="26"/>
          <w:szCs w:val="26"/>
          <w:u w:val="single"/>
        </w:rPr>
        <w:t xml:space="preserve">czestnikami </w:t>
      </w:r>
      <w:r w:rsidR="00100D9D" w:rsidRPr="001B027D">
        <w:rPr>
          <w:rFonts w:ascii="Times New Roman" w:eastAsia="Times New Roman" w:hAnsi="Times New Roman" w:cs="Times New Roman"/>
          <w:bCs/>
          <w:color w:val="000000" w:themeColor="text1"/>
          <w:kern w:val="3"/>
          <w:sz w:val="26"/>
          <w:szCs w:val="26"/>
          <w:u w:val="single"/>
        </w:rPr>
        <w:t>k</w:t>
      </w:r>
      <w:r w:rsidR="00491D2D" w:rsidRPr="001B027D">
        <w:rPr>
          <w:rFonts w:ascii="Times New Roman" w:eastAsia="Times New Roman" w:hAnsi="Times New Roman" w:cs="Times New Roman"/>
          <w:bCs/>
          <w:color w:val="000000" w:themeColor="text1"/>
          <w:kern w:val="3"/>
          <w:sz w:val="26"/>
          <w:szCs w:val="26"/>
          <w:u w:val="single"/>
        </w:rPr>
        <w:t>onkursu:</w:t>
      </w:r>
    </w:p>
    <w:p w:rsidR="00100D9D" w:rsidRPr="001B027D" w:rsidRDefault="00100D9D" w:rsidP="00270D93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F0129" w:rsidRPr="001B027D" w:rsidRDefault="00100D9D" w:rsidP="00270D93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kern w:val="3"/>
          <w:sz w:val="26"/>
          <w:szCs w:val="26"/>
          <w:u w:val="single"/>
        </w:rPr>
      </w:pPr>
      <w:r w:rsidRPr="001B027D">
        <w:rPr>
          <w:rFonts w:ascii="Times New Roman" w:hAnsi="Times New Roman" w:cs="Times New Roman"/>
          <w:sz w:val="26"/>
          <w:szCs w:val="26"/>
        </w:rPr>
        <w:t>Osobami uprawnioną do kontaktu z uczestnikami konkursu są:</w:t>
      </w:r>
    </w:p>
    <w:p w:rsidR="00491D2D" w:rsidRPr="001B027D" w:rsidRDefault="00995849" w:rsidP="00270D93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</w:pPr>
      <w:r w:rsidRPr="001B027D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  <w:t>1</w:t>
      </w:r>
      <w:r w:rsidR="00100D9D" w:rsidRPr="001B027D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  <w:t>)</w:t>
      </w:r>
      <w:r w:rsidRPr="001B027D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  <w:t xml:space="preserve"> Aleksandra Wąsowicz-Duch – Dyrektor Zarządu Zieleni Miejskiej w Rzeszowie</w:t>
      </w:r>
    </w:p>
    <w:p w:rsidR="00491D2D" w:rsidRPr="001B027D" w:rsidRDefault="00100D9D" w:rsidP="00270D93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</w:pPr>
      <w:r w:rsidRPr="001B027D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  <w:t>2)</w:t>
      </w:r>
      <w:r w:rsidR="00995849" w:rsidRPr="001B027D">
        <w:rPr>
          <w:rFonts w:ascii="Times New Roman" w:eastAsia="Times New Roman" w:hAnsi="Times New Roman" w:cs="Times New Roman"/>
          <w:color w:val="000000" w:themeColor="text1"/>
          <w:kern w:val="3"/>
          <w:sz w:val="26"/>
          <w:szCs w:val="26"/>
        </w:rPr>
        <w:t xml:space="preserve"> Katarzyna Spaczyńska – Kierownik Działu Zieleni Miejskiej – Zarząd Zieleni Miejskiej w Rzeszowie.</w:t>
      </w:r>
    </w:p>
    <w:p w:rsidR="00A46101" w:rsidRPr="001B027D" w:rsidRDefault="00A46101" w:rsidP="00270D93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:rsidR="00B96846" w:rsidRPr="001B027D" w:rsidRDefault="004D468B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B027D">
        <w:rPr>
          <w:rFonts w:ascii="Times New Roman" w:hAnsi="Times New Roman" w:cs="Times New Roman"/>
          <w:sz w:val="26"/>
          <w:szCs w:val="26"/>
          <w:u w:val="single"/>
        </w:rPr>
        <w:t xml:space="preserve">Rozdział </w:t>
      </w:r>
      <w:r w:rsidR="00995849" w:rsidRPr="001B027D">
        <w:rPr>
          <w:rFonts w:ascii="Times New Roman" w:hAnsi="Times New Roman" w:cs="Times New Roman"/>
          <w:sz w:val="26"/>
          <w:szCs w:val="26"/>
          <w:u w:val="single"/>
        </w:rPr>
        <w:t>X</w:t>
      </w:r>
      <w:r w:rsidR="00BC5C66" w:rsidRPr="001B027D">
        <w:rPr>
          <w:rFonts w:ascii="Times New Roman" w:hAnsi="Times New Roman" w:cs="Times New Roman"/>
          <w:sz w:val="26"/>
          <w:szCs w:val="26"/>
          <w:u w:val="single"/>
        </w:rPr>
        <w:t>I</w:t>
      </w:r>
      <w:r w:rsidR="00B96846" w:rsidRPr="001B027D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="00CB21E9" w:rsidRPr="001B027D">
        <w:rPr>
          <w:rFonts w:ascii="Times New Roman" w:hAnsi="Times New Roman" w:cs="Times New Roman"/>
          <w:sz w:val="26"/>
          <w:szCs w:val="26"/>
          <w:u w:val="single"/>
        </w:rPr>
        <w:t>Komisja konkursowa oraz o</w:t>
      </w:r>
      <w:r w:rsidR="00B96846" w:rsidRPr="001B027D">
        <w:rPr>
          <w:rFonts w:ascii="Times New Roman" w:hAnsi="Times New Roman" w:cs="Times New Roman"/>
          <w:sz w:val="26"/>
          <w:szCs w:val="26"/>
          <w:u w:val="single"/>
        </w:rPr>
        <w:t>cena prac konkursowych:</w:t>
      </w:r>
    </w:p>
    <w:p w:rsidR="00AF0129" w:rsidRPr="001B027D" w:rsidRDefault="00AF0129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E69EE" w:rsidRPr="001B027D" w:rsidRDefault="00377BF4" w:rsidP="00AE69EE">
      <w:pPr>
        <w:pStyle w:val="Bezodstpw"/>
        <w:numPr>
          <w:ilvl w:val="6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 celu oceny prac konkursowych Organizator powoła </w:t>
      </w:r>
      <w:r w:rsidR="00526F4D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AE69EE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</w:t>
      </w:r>
      <w:r w:rsidR="00526F4D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osobową </w:t>
      </w: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Komisję Konkursową. W skład Komisji wejdą: </w:t>
      </w:r>
    </w:p>
    <w:p w:rsidR="00AE69EE" w:rsidRPr="001B027D" w:rsidRDefault="001B027D" w:rsidP="00AE69EE">
      <w:pPr>
        <w:pStyle w:val="Bezodstpw"/>
        <w:numPr>
          <w:ilvl w:val="0"/>
          <w:numId w:val="34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4</w:t>
      </w:r>
      <w:r w:rsidR="00377BF4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przedstawicieli Gminy Miasta Rzeszów, </w:t>
      </w:r>
    </w:p>
    <w:p w:rsidR="00AE69EE" w:rsidRPr="001B027D" w:rsidRDefault="00377BF4" w:rsidP="00AE69EE">
      <w:pPr>
        <w:pStyle w:val="Bezodstpw"/>
        <w:numPr>
          <w:ilvl w:val="0"/>
          <w:numId w:val="34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 przedstawiciel Politechniki Rzeszowskiej, </w:t>
      </w:r>
    </w:p>
    <w:p w:rsidR="00926B44" w:rsidRDefault="009436C6" w:rsidP="00926B44">
      <w:pPr>
        <w:pStyle w:val="Bezodstpw"/>
        <w:numPr>
          <w:ilvl w:val="0"/>
          <w:numId w:val="34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926B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przedstawicieli </w:t>
      </w:r>
      <w:r w:rsidR="00377BF4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Uniwersytetu </w:t>
      </w:r>
      <w:r w:rsidR="00377BF4" w:rsidRPr="001B027D">
        <w:rPr>
          <w:rFonts w:ascii="Times New Roman" w:hAnsi="Times New Roman" w:cs="Times New Roman"/>
          <w:sz w:val="26"/>
          <w:szCs w:val="26"/>
        </w:rPr>
        <w:t>Rzeszowskiego.</w:t>
      </w:r>
    </w:p>
    <w:p w:rsidR="00926B44" w:rsidRDefault="00504B91" w:rsidP="00926B44">
      <w:pPr>
        <w:pStyle w:val="Bezodstpw"/>
        <w:numPr>
          <w:ilvl w:val="6"/>
          <w:numId w:val="5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26B44">
        <w:rPr>
          <w:rFonts w:ascii="Times New Roman" w:hAnsi="Times New Roman" w:cs="Times New Roman"/>
          <w:sz w:val="26"/>
          <w:szCs w:val="26"/>
        </w:rPr>
        <w:t>Do zadań Komisji należy ocena prac Uczestników i wskazanie najlepszej pracy.</w:t>
      </w:r>
      <w:r w:rsidR="008C18C7" w:rsidRPr="00926B44">
        <w:rPr>
          <w:rFonts w:ascii="Times New Roman" w:hAnsi="Times New Roman" w:cs="Times New Roman"/>
          <w:sz w:val="26"/>
          <w:szCs w:val="26"/>
        </w:rPr>
        <w:t xml:space="preserve"> Prace niespełniające wymagań określonych w Regulaminie nie będą podlegały ocenie.</w:t>
      </w:r>
    </w:p>
    <w:p w:rsidR="00926B44" w:rsidRDefault="00504B91" w:rsidP="00926B44">
      <w:pPr>
        <w:pStyle w:val="Bezodstpw"/>
        <w:numPr>
          <w:ilvl w:val="6"/>
          <w:numId w:val="5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26B44">
        <w:rPr>
          <w:rFonts w:ascii="Times New Roman" w:hAnsi="Times New Roman" w:cs="Times New Roman"/>
          <w:sz w:val="26"/>
          <w:szCs w:val="26"/>
        </w:rPr>
        <w:t xml:space="preserve">Obrady Komisji konkursowej są tajne. </w:t>
      </w:r>
    </w:p>
    <w:p w:rsidR="00926B44" w:rsidRDefault="00526F4D" w:rsidP="00926B44">
      <w:pPr>
        <w:pStyle w:val="Bezodstpw"/>
        <w:numPr>
          <w:ilvl w:val="6"/>
          <w:numId w:val="5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26B44">
        <w:rPr>
          <w:rFonts w:ascii="Times New Roman" w:hAnsi="Times New Roman" w:cs="Times New Roman"/>
          <w:sz w:val="26"/>
          <w:szCs w:val="26"/>
        </w:rPr>
        <w:t xml:space="preserve">Przebieg posiedzeń Komisji Konkursowej jest protokołowany. </w:t>
      </w:r>
    </w:p>
    <w:p w:rsidR="00926B44" w:rsidRDefault="00526F4D" w:rsidP="00926B44">
      <w:pPr>
        <w:pStyle w:val="Bezodstpw"/>
        <w:numPr>
          <w:ilvl w:val="6"/>
          <w:numId w:val="5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26B44">
        <w:rPr>
          <w:rFonts w:ascii="Times New Roman" w:hAnsi="Times New Roman" w:cs="Times New Roman"/>
          <w:sz w:val="26"/>
          <w:szCs w:val="26"/>
        </w:rPr>
        <w:t xml:space="preserve">Postanowienia Komisji Konkursowej uznaje się za wiążące, jeżeli w obradach uczestniczyło </w:t>
      </w:r>
      <w:r w:rsidR="00862579" w:rsidRPr="00926B44">
        <w:rPr>
          <w:rFonts w:ascii="Times New Roman" w:hAnsi="Times New Roman" w:cs="Times New Roman"/>
          <w:sz w:val="26"/>
          <w:szCs w:val="26"/>
        </w:rPr>
        <w:t xml:space="preserve">co najmniej </w:t>
      </w:r>
      <w:r w:rsidRPr="00926B44">
        <w:rPr>
          <w:rFonts w:ascii="Times New Roman" w:hAnsi="Times New Roman" w:cs="Times New Roman"/>
          <w:sz w:val="26"/>
          <w:szCs w:val="26"/>
        </w:rPr>
        <w:t>pięciu członków Komisji Konkursowej.</w:t>
      </w:r>
    </w:p>
    <w:p w:rsidR="00926B44" w:rsidRDefault="00504B91" w:rsidP="00926B44">
      <w:pPr>
        <w:pStyle w:val="Bezodstpw"/>
        <w:numPr>
          <w:ilvl w:val="6"/>
          <w:numId w:val="5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26B44">
        <w:rPr>
          <w:rFonts w:ascii="Times New Roman" w:hAnsi="Times New Roman" w:cs="Times New Roman"/>
          <w:sz w:val="26"/>
          <w:szCs w:val="26"/>
        </w:rPr>
        <w:t xml:space="preserve">Do obsługi </w:t>
      </w:r>
      <w:r w:rsidR="00377BF4" w:rsidRPr="00926B44">
        <w:rPr>
          <w:rFonts w:ascii="Times New Roman" w:hAnsi="Times New Roman" w:cs="Times New Roman"/>
          <w:sz w:val="26"/>
          <w:szCs w:val="26"/>
        </w:rPr>
        <w:t xml:space="preserve">Komisji Konkursowej </w:t>
      </w:r>
      <w:r w:rsidRPr="00926B44">
        <w:rPr>
          <w:rFonts w:ascii="Times New Roman" w:hAnsi="Times New Roman" w:cs="Times New Roman"/>
          <w:sz w:val="26"/>
          <w:szCs w:val="26"/>
        </w:rPr>
        <w:t>Organizator wyznaczy sekretarza, który</w:t>
      </w:r>
      <w:r w:rsidR="00377BF4" w:rsidRPr="00926B44">
        <w:rPr>
          <w:rFonts w:ascii="Times New Roman" w:hAnsi="Times New Roman" w:cs="Times New Roman"/>
          <w:sz w:val="26"/>
          <w:szCs w:val="26"/>
        </w:rPr>
        <w:t xml:space="preserve"> bierze udział w obradach, ale bez prawa głosu.</w:t>
      </w:r>
    </w:p>
    <w:p w:rsidR="00B96846" w:rsidRPr="00926B44" w:rsidRDefault="00B96846" w:rsidP="00926B44">
      <w:pPr>
        <w:pStyle w:val="Bezodstpw"/>
        <w:numPr>
          <w:ilvl w:val="6"/>
          <w:numId w:val="5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26B44">
        <w:rPr>
          <w:rFonts w:ascii="Times New Roman" w:hAnsi="Times New Roman" w:cs="Times New Roman"/>
          <w:sz w:val="26"/>
          <w:szCs w:val="26"/>
        </w:rPr>
        <w:t>Prace konkursowe będą oceniane na podstawie następujących kryteriów:</w:t>
      </w:r>
    </w:p>
    <w:p w:rsidR="00B96846" w:rsidRPr="001B027D" w:rsidRDefault="00B96846" w:rsidP="00A3107A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walory architektoniczne i urbanistyczne koncepcji oraz ich atrakcyjność użytkowa </w:t>
      </w:r>
      <w:r w:rsidRPr="001B027D">
        <w:rPr>
          <w:rFonts w:ascii="Times New Roman" w:hAnsi="Times New Roman" w:cs="Times New Roman"/>
          <w:sz w:val="26"/>
          <w:szCs w:val="26"/>
        </w:rPr>
        <w:br/>
        <w:t>i estetyczna, tworzące specyfikę miejsca: 0-10 pkt;</w:t>
      </w:r>
    </w:p>
    <w:p w:rsidR="00B96846" w:rsidRPr="001B027D" w:rsidRDefault="00B96846" w:rsidP="00A3107A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funkcjonalność proponowanych rozwiązań (oceniana będzie możliwość korzystania </w:t>
      </w:r>
      <w:r w:rsidRPr="001B027D">
        <w:rPr>
          <w:rFonts w:ascii="Times New Roman" w:hAnsi="Times New Roman" w:cs="Times New Roman"/>
          <w:sz w:val="26"/>
          <w:szCs w:val="26"/>
        </w:rPr>
        <w:br/>
        <w:t>z przestrzeni przez wiele osób w różnym wieku</w:t>
      </w:r>
      <w:r w:rsidR="008E5CE9" w:rsidRPr="001B027D">
        <w:rPr>
          <w:rFonts w:ascii="Times New Roman" w:hAnsi="Times New Roman" w:cs="Times New Roman"/>
          <w:sz w:val="26"/>
          <w:szCs w:val="26"/>
        </w:rPr>
        <w:t>, w tym niepełnosprawnych</w:t>
      </w:r>
      <w:r w:rsidRPr="001B027D">
        <w:rPr>
          <w:rFonts w:ascii="Times New Roman" w:hAnsi="Times New Roman" w:cs="Times New Roman"/>
          <w:sz w:val="26"/>
          <w:szCs w:val="26"/>
        </w:rPr>
        <w:t xml:space="preserve">): </w:t>
      </w:r>
      <w:r w:rsidR="008E5CE9" w:rsidRPr="001B027D">
        <w:rPr>
          <w:rFonts w:ascii="Times New Roman" w:hAnsi="Times New Roman" w:cs="Times New Roman"/>
          <w:sz w:val="26"/>
          <w:szCs w:val="26"/>
        </w:rPr>
        <w:br/>
      </w:r>
      <w:r w:rsidRPr="001B027D">
        <w:rPr>
          <w:rFonts w:ascii="Times New Roman" w:hAnsi="Times New Roman" w:cs="Times New Roman"/>
          <w:sz w:val="26"/>
          <w:szCs w:val="26"/>
        </w:rPr>
        <w:t>0-10 pkt;</w:t>
      </w:r>
    </w:p>
    <w:p w:rsidR="00B96846" w:rsidRPr="001B027D" w:rsidRDefault="008E5CE9" w:rsidP="00A3107A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realność i</w:t>
      </w:r>
      <w:r w:rsidR="001A170E" w:rsidRPr="001B027D">
        <w:rPr>
          <w:rFonts w:ascii="Times New Roman" w:hAnsi="Times New Roman" w:cs="Times New Roman"/>
          <w:sz w:val="26"/>
          <w:szCs w:val="26"/>
        </w:rPr>
        <w:t xml:space="preserve"> jakość zastosowanych rozwiązań</w:t>
      </w:r>
      <w:r w:rsidR="000B30A0" w:rsidRPr="001B027D">
        <w:rPr>
          <w:rFonts w:ascii="Times New Roman" w:hAnsi="Times New Roman" w:cs="Times New Roman"/>
          <w:sz w:val="26"/>
          <w:szCs w:val="26"/>
        </w:rPr>
        <w:t>: 0-10 pkt;</w:t>
      </w:r>
    </w:p>
    <w:p w:rsidR="00926B44" w:rsidRDefault="00DE384B" w:rsidP="00926B44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oryginalność projektu i z</w:t>
      </w:r>
      <w:r w:rsidR="00B96846" w:rsidRPr="001B027D">
        <w:rPr>
          <w:rFonts w:ascii="Times New Roman" w:hAnsi="Times New Roman" w:cs="Times New Roman"/>
          <w:sz w:val="26"/>
          <w:szCs w:val="26"/>
        </w:rPr>
        <w:t>astosowan</w:t>
      </w:r>
      <w:r w:rsidRPr="001B027D">
        <w:rPr>
          <w:rFonts w:ascii="Times New Roman" w:hAnsi="Times New Roman" w:cs="Times New Roman"/>
          <w:sz w:val="26"/>
          <w:szCs w:val="26"/>
        </w:rPr>
        <w:t>ie innowacyjnych</w:t>
      </w:r>
      <w:r w:rsidR="00B96846" w:rsidRPr="001B027D">
        <w:rPr>
          <w:rFonts w:ascii="Times New Roman" w:hAnsi="Times New Roman" w:cs="Times New Roman"/>
          <w:sz w:val="26"/>
          <w:szCs w:val="26"/>
        </w:rPr>
        <w:t xml:space="preserve"> rozwiązań: 0-10 pkt</w:t>
      </w:r>
      <w:r w:rsidR="008C18C7" w:rsidRPr="001B027D">
        <w:rPr>
          <w:rFonts w:ascii="Times New Roman" w:hAnsi="Times New Roman" w:cs="Times New Roman"/>
          <w:sz w:val="26"/>
          <w:szCs w:val="26"/>
        </w:rPr>
        <w:t>.</w:t>
      </w:r>
    </w:p>
    <w:p w:rsidR="00926B44" w:rsidRPr="00926B44" w:rsidRDefault="008C18C7" w:rsidP="00926B44">
      <w:pPr>
        <w:pStyle w:val="Bezodstpw"/>
        <w:numPr>
          <w:ilvl w:val="6"/>
          <w:numId w:val="5"/>
        </w:numPr>
        <w:spacing w:line="276" w:lineRule="auto"/>
        <w:ind w:left="426"/>
        <w:jc w:val="both"/>
        <w:rPr>
          <w:rStyle w:val="Brak"/>
          <w:rFonts w:ascii="Times New Roman" w:hAnsi="Times New Roman" w:cs="Times New Roman"/>
          <w:sz w:val="26"/>
          <w:szCs w:val="26"/>
        </w:rPr>
      </w:pPr>
      <w:r w:rsidRPr="00926B44">
        <w:rPr>
          <w:rStyle w:val="Brak"/>
          <w:rFonts w:ascii="Times New Roman" w:hAnsi="Times New Roman" w:cs="Times New Roman"/>
          <w:sz w:val="26"/>
          <w:szCs w:val="26"/>
          <w:u w:color="000000"/>
        </w:rPr>
        <w:t xml:space="preserve">Prace będą oceniane przez każdego członka Komisji, poprzez przyznanie im od </w:t>
      </w:r>
      <w:r w:rsidRPr="00926B44">
        <w:rPr>
          <w:rFonts w:ascii="Times New Roman" w:hAnsi="Times New Roman" w:cs="Times New Roman"/>
          <w:sz w:val="26"/>
          <w:szCs w:val="26"/>
        </w:rPr>
        <w:t xml:space="preserve">0 do 10 </w:t>
      </w:r>
      <w:r w:rsidR="00926B44">
        <w:rPr>
          <w:rStyle w:val="Brak"/>
          <w:rFonts w:ascii="Times New Roman" w:hAnsi="Times New Roman" w:cs="Times New Roman"/>
          <w:sz w:val="26"/>
          <w:szCs w:val="26"/>
          <w:u w:color="000000"/>
        </w:rPr>
        <w:t>punktów, w każdej z kategorii.</w:t>
      </w:r>
    </w:p>
    <w:p w:rsidR="008C18C7" w:rsidRPr="00926B44" w:rsidRDefault="008C18C7" w:rsidP="00926B44">
      <w:pPr>
        <w:pStyle w:val="Bezodstpw"/>
        <w:numPr>
          <w:ilvl w:val="6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26B44">
        <w:rPr>
          <w:rStyle w:val="Brak"/>
          <w:rFonts w:ascii="Times New Roman" w:hAnsi="Times New Roman" w:cs="Times New Roman"/>
          <w:sz w:val="26"/>
          <w:szCs w:val="26"/>
          <w:u w:color="000000"/>
        </w:rPr>
        <w:t>Całkowitą oceną punktową danej pracy będzie suma punktów przyznanych jej przez wszystkich członków Komisji.</w:t>
      </w:r>
    </w:p>
    <w:p w:rsidR="00950366" w:rsidRPr="001B027D" w:rsidRDefault="00950366" w:rsidP="00270D93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bookmarkStart w:id="3" w:name="bookmark15"/>
    </w:p>
    <w:p w:rsidR="00B96846" w:rsidRPr="001B027D" w:rsidRDefault="00995849" w:rsidP="00270D93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B027D">
        <w:rPr>
          <w:rFonts w:ascii="Times New Roman" w:hAnsi="Times New Roman" w:cs="Times New Roman"/>
          <w:color w:val="000000"/>
          <w:sz w:val="26"/>
          <w:szCs w:val="26"/>
          <w:u w:val="single"/>
        </w:rPr>
        <w:t>X</w:t>
      </w:r>
      <w:r w:rsidR="00BC5C66" w:rsidRPr="001B027D">
        <w:rPr>
          <w:rFonts w:ascii="Times New Roman" w:hAnsi="Times New Roman" w:cs="Times New Roman"/>
          <w:color w:val="000000"/>
          <w:sz w:val="26"/>
          <w:szCs w:val="26"/>
          <w:u w:val="single"/>
        </w:rPr>
        <w:t>I</w:t>
      </w:r>
      <w:r w:rsidRPr="001B027D">
        <w:rPr>
          <w:rFonts w:ascii="Times New Roman" w:hAnsi="Times New Roman" w:cs="Times New Roman"/>
          <w:color w:val="000000"/>
          <w:sz w:val="26"/>
          <w:szCs w:val="26"/>
          <w:u w:val="single"/>
        </w:rPr>
        <w:t>I</w:t>
      </w:r>
      <w:r w:rsidR="00B96846" w:rsidRPr="001B027D">
        <w:rPr>
          <w:rFonts w:ascii="Times New Roman" w:hAnsi="Times New Roman" w:cs="Times New Roman"/>
          <w:color w:val="000000"/>
          <w:sz w:val="26"/>
          <w:szCs w:val="26"/>
          <w:u w:val="single"/>
        </w:rPr>
        <w:t>: Nagrody i ogłoszenie rozstrzygnięcia konkursu</w:t>
      </w:r>
      <w:bookmarkEnd w:id="3"/>
      <w:r w:rsidR="00B96846" w:rsidRPr="001B027D">
        <w:rPr>
          <w:rFonts w:ascii="Times New Roman" w:hAnsi="Times New Roman" w:cs="Times New Roman"/>
          <w:color w:val="000000"/>
          <w:sz w:val="26"/>
          <w:szCs w:val="26"/>
          <w:u w:val="single"/>
        </w:rPr>
        <w:t>:</w:t>
      </w:r>
    </w:p>
    <w:p w:rsidR="00AF0129" w:rsidRPr="001B027D" w:rsidRDefault="00AF0129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3107A" w:rsidRPr="001B027D" w:rsidRDefault="00A3107A" w:rsidP="00DF53C8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/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  <w:u w:color="000000"/>
        </w:rPr>
      </w:pPr>
      <w:r w:rsidRPr="001B027D">
        <w:rPr>
          <w:rFonts w:ascii="Times New Roman" w:hAnsi="Times New Roman" w:cs="Times New Roman"/>
          <w:sz w:val="26"/>
          <w:szCs w:val="26"/>
          <w:u w:color="000000"/>
        </w:rPr>
        <w:t>Organizator przyzna nagrody Uczestnikom, który</w:t>
      </w:r>
      <w:r w:rsidR="005A508B">
        <w:rPr>
          <w:rFonts w:ascii="Times New Roman" w:hAnsi="Times New Roman" w:cs="Times New Roman"/>
          <w:sz w:val="26"/>
          <w:szCs w:val="26"/>
          <w:u w:color="000000"/>
        </w:rPr>
        <w:t>ch prace konkursowe</w:t>
      </w:r>
      <w:r w:rsidRPr="001B027D">
        <w:rPr>
          <w:rFonts w:ascii="Times New Roman" w:hAnsi="Times New Roman" w:cs="Times New Roman"/>
          <w:sz w:val="26"/>
          <w:szCs w:val="26"/>
          <w:u w:color="000000"/>
        </w:rPr>
        <w:t xml:space="preserve"> uzyska</w:t>
      </w:r>
      <w:r w:rsidR="005A508B">
        <w:rPr>
          <w:rFonts w:ascii="Times New Roman" w:hAnsi="Times New Roman" w:cs="Times New Roman"/>
          <w:sz w:val="26"/>
          <w:szCs w:val="26"/>
          <w:u w:color="000000"/>
        </w:rPr>
        <w:t>ją kolejno trzy</w:t>
      </w:r>
      <w:r w:rsidRPr="001B027D">
        <w:rPr>
          <w:rFonts w:ascii="Times New Roman" w:hAnsi="Times New Roman" w:cs="Times New Roman"/>
          <w:sz w:val="26"/>
          <w:szCs w:val="26"/>
          <w:u w:color="000000"/>
        </w:rPr>
        <w:t xml:space="preserve"> najwyższ</w:t>
      </w:r>
      <w:r w:rsidR="005A508B">
        <w:rPr>
          <w:rFonts w:ascii="Times New Roman" w:hAnsi="Times New Roman" w:cs="Times New Roman"/>
          <w:sz w:val="26"/>
          <w:szCs w:val="26"/>
          <w:u w:color="000000"/>
        </w:rPr>
        <w:t>e</w:t>
      </w:r>
      <w:r w:rsidRPr="001B027D">
        <w:rPr>
          <w:rFonts w:ascii="Times New Roman" w:hAnsi="Times New Roman" w:cs="Times New Roman"/>
          <w:sz w:val="26"/>
          <w:szCs w:val="26"/>
          <w:u w:color="000000"/>
        </w:rPr>
        <w:t xml:space="preserve"> ilość punktów.</w:t>
      </w:r>
    </w:p>
    <w:p w:rsidR="00B96846" w:rsidRPr="001B027D" w:rsidRDefault="00B96846" w:rsidP="00DF53C8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027D">
        <w:rPr>
          <w:rFonts w:ascii="Times New Roman" w:eastAsia="Times New Roman" w:hAnsi="Times New Roman" w:cs="Times New Roman"/>
          <w:color w:val="000000"/>
          <w:sz w:val="26"/>
          <w:szCs w:val="26"/>
        </w:rPr>
        <w:t>Nagrody zostaną przyznane w następujących wysokościach:</w:t>
      </w:r>
    </w:p>
    <w:p w:rsidR="00995849" w:rsidRPr="001B027D" w:rsidRDefault="00A16729" w:rsidP="00A3107A">
      <w:pPr>
        <w:pStyle w:val="Bezodstpw"/>
        <w:numPr>
          <w:ilvl w:val="0"/>
          <w:numId w:val="12"/>
        </w:numPr>
        <w:tabs>
          <w:tab w:val="left" w:pos="851"/>
        </w:tabs>
        <w:spacing w:line="276" w:lineRule="auto"/>
        <w:ind w:hanging="29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4" w:name="bookmark17"/>
      <w:r w:rsidRPr="001B02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I nagroda – </w:t>
      </w:r>
      <w:r w:rsidR="009366E0" w:rsidRPr="001B02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3</w:t>
      </w:r>
      <w:r w:rsidR="00472C0F" w:rsidRPr="001B02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0</w:t>
      </w:r>
      <w:r w:rsidR="00B96846" w:rsidRPr="001B02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000,00 złotych </w:t>
      </w:r>
      <w:bookmarkStart w:id="5" w:name="bookmark18"/>
      <w:bookmarkEnd w:id="4"/>
      <w:r w:rsidR="00995849" w:rsidRPr="001B027D">
        <w:rPr>
          <w:rFonts w:ascii="Times New Roman" w:eastAsia="Times New Roman" w:hAnsi="Times New Roman" w:cs="Times New Roman"/>
          <w:bCs/>
          <w:sz w:val="26"/>
          <w:szCs w:val="26"/>
        </w:rPr>
        <w:t>brutto</w:t>
      </w:r>
    </w:p>
    <w:p w:rsidR="00B96846" w:rsidRPr="001B027D" w:rsidRDefault="00995849" w:rsidP="00A3107A">
      <w:pPr>
        <w:pStyle w:val="Bezodstpw"/>
        <w:numPr>
          <w:ilvl w:val="0"/>
          <w:numId w:val="12"/>
        </w:numPr>
        <w:tabs>
          <w:tab w:val="left" w:pos="851"/>
        </w:tabs>
        <w:spacing w:line="276" w:lineRule="auto"/>
        <w:ind w:hanging="29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B027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16729" w:rsidRPr="001B027D">
        <w:rPr>
          <w:rFonts w:ascii="Times New Roman" w:eastAsia="Times New Roman" w:hAnsi="Times New Roman" w:cs="Times New Roman"/>
          <w:bCs/>
          <w:sz w:val="26"/>
          <w:szCs w:val="26"/>
        </w:rPr>
        <w:t xml:space="preserve">II nagroda – </w:t>
      </w:r>
      <w:r w:rsidR="00914F46">
        <w:rPr>
          <w:rFonts w:ascii="Times New Roman" w:eastAsia="Times New Roman" w:hAnsi="Times New Roman" w:cs="Times New Roman"/>
          <w:bCs/>
          <w:sz w:val="26"/>
          <w:szCs w:val="26"/>
        </w:rPr>
        <w:t>16</w:t>
      </w:r>
      <w:r w:rsidR="00DE384B" w:rsidRPr="001B027D">
        <w:rPr>
          <w:rFonts w:ascii="Times New Roman" w:eastAsia="Times New Roman" w:hAnsi="Times New Roman" w:cs="Times New Roman"/>
          <w:bCs/>
          <w:sz w:val="26"/>
          <w:szCs w:val="26"/>
        </w:rPr>
        <w:t xml:space="preserve"> 000,00 złotych </w:t>
      </w:r>
      <w:r w:rsidR="005618D1" w:rsidRPr="001B027D">
        <w:rPr>
          <w:rFonts w:ascii="Times New Roman" w:eastAsia="Times New Roman" w:hAnsi="Times New Roman" w:cs="Times New Roman"/>
          <w:bCs/>
          <w:sz w:val="26"/>
          <w:szCs w:val="26"/>
        </w:rPr>
        <w:t>brutto</w:t>
      </w:r>
      <w:r w:rsidR="00B96846" w:rsidRPr="001B027D">
        <w:rPr>
          <w:rFonts w:ascii="Times New Roman" w:eastAsia="Times New Roman" w:hAnsi="Times New Roman" w:cs="Times New Roman"/>
          <w:bCs/>
          <w:sz w:val="26"/>
          <w:szCs w:val="26"/>
        </w:rPr>
        <w:t>;</w:t>
      </w:r>
      <w:bookmarkEnd w:id="5"/>
    </w:p>
    <w:p w:rsidR="00B96846" w:rsidRPr="001B027D" w:rsidRDefault="00A16729" w:rsidP="00A3107A">
      <w:pPr>
        <w:pStyle w:val="Bezodstpw"/>
        <w:numPr>
          <w:ilvl w:val="0"/>
          <w:numId w:val="12"/>
        </w:numPr>
        <w:tabs>
          <w:tab w:val="left" w:pos="851"/>
        </w:tabs>
        <w:spacing w:line="276" w:lineRule="auto"/>
        <w:ind w:hanging="29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6" w:name="bookmark19"/>
      <w:r w:rsidRPr="001B02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III nagroda – </w:t>
      </w:r>
      <w:r w:rsidR="00914F4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8</w:t>
      </w:r>
      <w:r w:rsidR="00DE384B" w:rsidRPr="001B02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000,00 złotych </w:t>
      </w:r>
      <w:r w:rsidR="005618D1" w:rsidRPr="001B02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brutto</w:t>
      </w:r>
      <w:bookmarkEnd w:id="6"/>
      <w:r w:rsidR="003347C4" w:rsidRPr="001B027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:rsidR="00996069" w:rsidRPr="001B027D" w:rsidRDefault="00996069" w:rsidP="003347C4">
      <w:pPr>
        <w:pStyle w:val="Bezodstpw"/>
        <w:numPr>
          <w:ilvl w:val="0"/>
          <w:numId w:val="11"/>
        </w:numPr>
        <w:tabs>
          <w:tab w:val="left" w:pos="284"/>
          <w:tab w:val="left" w:pos="851"/>
        </w:tabs>
        <w:spacing w:line="276" w:lineRule="auto"/>
        <w:ind w:left="284" w:hanging="284"/>
        <w:jc w:val="both"/>
        <w:rPr>
          <w:rStyle w:val="Brak"/>
          <w:rFonts w:ascii="Times New Roman" w:eastAsia="Times New Roman" w:hAnsi="Times New Roman" w:cs="Times New Roman"/>
          <w:bCs/>
          <w:sz w:val="26"/>
          <w:szCs w:val="26"/>
        </w:rPr>
      </w:pPr>
      <w:r w:rsidRPr="001B027D">
        <w:rPr>
          <w:rStyle w:val="Brak"/>
          <w:rFonts w:ascii="Times New Roman" w:eastAsia="Times New Roman" w:hAnsi="Times New Roman" w:cs="Times New Roman"/>
          <w:bCs/>
          <w:sz w:val="26"/>
          <w:szCs w:val="26"/>
        </w:rPr>
        <w:t>Nagrody podlegają opodatkowaniu, zgodnie z obowiązującymi przepisami prawa.</w:t>
      </w:r>
    </w:p>
    <w:p w:rsidR="003347C4" w:rsidRPr="001B027D" w:rsidRDefault="003347C4" w:rsidP="003347C4">
      <w:pPr>
        <w:pStyle w:val="Bezodstpw"/>
        <w:numPr>
          <w:ilvl w:val="0"/>
          <w:numId w:val="11"/>
        </w:numPr>
        <w:tabs>
          <w:tab w:val="left" w:pos="284"/>
          <w:tab w:val="left" w:pos="851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B027D">
        <w:rPr>
          <w:rStyle w:val="Brak"/>
          <w:rFonts w:ascii="Times New Roman" w:hAnsi="Times New Roman" w:cs="Times New Roman"/>
          <w:sz w:val="26"/>
          <w:szCs w:val="26"/>
          <w:u w:color="000000"/>
        </w:rPr>
        <w:t>W przypadku, gdy dwie prace uzyskają taką samą liczbę punktów, decydującym kryterium będzie głos Przewodniczącego Komisji.</w:t>
      </w:r>
    </w:p>
    <w:p w:rsidR="00B96846" w:rsidRPr="000017A0" w:rsidRDefault="000017A0" w:rsidP="00DF53C8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7A0">
        <w:rPr>
          <w:rFonts w:ascii="Times New Roman" w:eastAsia="Times New Roman" w:hAnsi="Times New Roman" w:cs="Times New Roman"/>
          <w:color w:val="000000"/>
          <w:sz w:val="26"/>
          <w:szCs w:val="26"/>
        </w:rPr>
        <w:t>Nagrody</w:t>
      </w:r>
      <w:r w:rsidR="00B96846" w:rsidRPr="000017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zostan</w:t>
      </w:r>
      <w:r w:rsidRPr="000017A0">
        <w:rPr>
          <w:rFonts w:ascii="Times New Roman" w:eastAsia="Times New Roman" w:hAnsi="Times New Roman" w:cs="Times New Roman"/>
          <w:color w:val="000000"/>
          <w:sz w:val="26"/>
          <w:szCs w:val="26"/>
        </w:rPr>
        <w:t>ą wypłacone</w:t>
      </w:r>
      <w:r w:rsidR="003C3D63" w:rsidRPr="000017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B96846" w:rsidRPr="000017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 terminie nie dłuższym niż 30 </w:t>
      </w:r>
      <w:r w:rsidR="006554B7" w:rsidRPr="000017A0">
        <w:rPr>
          <w:rFonts w:ascii="Times New Roman" w:eastAsia="Times New Roman" w:hAnsi="Times New Roman" w:cs="Times New Roman"/>
          <w:color w:val="000000"/>
          <w:sz w:val="26"/>
          <w:szCs w:val="26"/>
        </w:rPr>
        <w:t>dni od daty ogłoszenia wyników, na konto wskazane w oświadczeniu (formularzu zgłoszeniowym).</w:t>
      </w:r>
    </w:p>
    <w:p w:rsidR="00B96846" w:rsidRPr="001B027D" w:rsidRDefault="00B96846" w:rsidP="00DF53C8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027D">
        <w:rPr>
          <w:rFonts w:ascii="Times New Roman" w:eastAsia="Times New Roman" w:hAnsi="Times New Roman" w:cs="Times New Roman"/>
          <w:color w:val="000000"/>
          <w:sz w:val="26"/>
          <w:szCs w:val="26"/>
        </w:rPr>
        <w:t>Organizator zawiadomi Uczestników o</w:t>
      </w:r>
      <w:r w:rsidR="009436C6" w:rsidRPr="001B02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wynikach</w:t>
      </w:r>
      <w:r w:rsidRPr="001B02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rozstrzygnięci</w:t>
      </w:r>
      <w:r w:rsidR="009436C6" w:rsidRPr="001B027D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Pr="001B02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konkursu</w:t>
      </w:r>
      <w:r w:rsidR="009436C6" w:rsidRPr="001B027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1B02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436C6" w:rsidRPr="001B02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 terminie </w:t>
      </w:r>
      <w:r w:rsidR="000E473B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9436C6" w:rsidRPr="001B02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 dni od dnia rozstrzygnięcia Konkursu, </w:t>
      </w:r>
      <w:r w:rsidRPr="001B027D">
        <w:rPr>
          <w:rFonts w:ascii="Times New Roman" w:eastAsia="Times New Roman" w:hAnsi="Times New Roman" w:cs="Times New Roman"/>
          <w:color w:val="000000"/>
          <w:sz w:val="26"/>
          <w:szCs w:val="26"/>
        </w:rPr>
        <w:t>przez zamieszczenie</w:t>
      </w:r>
      <w:r w:rsidR="009436C6" w:rsidRPr="001B02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informacji</w:t>
      </w:r>
      <w:r w:rsidRPr="001B02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 stronie </w:t>
      </w:r>
      <w:r w:rsidRPr="001B027D">
        <w:rPr>
          <w:rFonts w:ascii="Times New Roman" w:eastAsia="Times New Roman" w:hAnsi="Times New Roman" w:cs="Times New Roman"/>
          <w:sz w:val="26"/>
          <w:szCs w:val="26"/>
        </w:rPr>
        <w:t xml:space="preserve">internetowej </w:t>
      </w:r>
      <w:hyperlink r:id="rId10" w:history="1">
        <w:r w:rsidR="00DF53C8" w:rsidRPr="001B027D">
          <w:rPr>
            <w:rStyle w:val="Hipercze"/>
            <w:rFonts w:ascii="Times New Roman" w:eastAsia="Times New Roman" w:hAnsi="Times New Roman" w:cs="Times New Roman"/>
            <w:color w:val="auto"/>
            <w:sz w:val="26"/>
            <w:szCs w:val="26"/>
          </w:rPr>
          <w:t>www.bip.erzeszow.pl</w:t>
        </w:r>
      </w:hyperlink>
      <w:r w:rsidR="00DF53C8" w:rsidRPr="001B02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95849" w:rsidRPr="001B027D" w:rsidRDefault="0090677C" w:rsidP="00270D93">
      <w:pPr>
        <w:pStyle w:val="Bezodstpw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B027D">
        <w:rPr>
          <w:rFonts w:ascii="Times New Roman" w:hAnsi="Times New Roman" w:cs="Times New Roman"/>
          <w:b/>
          <w:sz w:val="26"/>
          <w:szCs w:val="26"/>
        </w:rPr>
        <w:t>Organizator zastrz</w:t>
      </w:r>
      <w:r w:rsidR="00B77E3E" w:rsidRPr="001B027D">
        <w:rPr>
          <w:rFonts w:ascii="Times New Roman" w:hAnsi="Times New Roman" w:cs="Times New Roman"/>
          <w:b/>
          <w:sz w:val="26"/>
          <w:szCs w:val="26"/>
        </w:rPr>
        <w:t>ega, że może podjąć decyzję na podstawie oceny Komisji Konkursow</w:t>
      </w:r>
      <w:r w:rsidRPr="001B027D">
        <w:rPr>
          <w:rFonts w:ascii="Times New Roman" w:hAnsi="Times New Roman" w:cs="Times New Roman"/>
          <w:b/>
          <w:sz w:val="26"/>
          <w:szCs w:val="26"/>
        </w:rPr>
        <w:t>e</w:t>
      </w:r>
      <w:r w:rsidR="009436C6" w:rsidRPr="001B027D">
        <w:rPr>
          <w:rFonts w:ascii="Times New Roman" w:hAnsi="Times New Roman" w:cs="Times New Roman"/>
          <w:b/>
          <w:sz w:val="26"/>
          <w:szCs w:val="26"/>
        </w:rPr>
        <w:t xml:space="preserve">j </w:t>
      </w:r>
      <w:r w:rsidR="00440806" w:rsidRPr="001B027D">
        <w:rPr>
          <w:rFonts w:ascii="Times New Roman" w:hAnsi="Times New Roman" w:cs="Times New Roman"/>
          <w:b/>
          <w:sz w:val="26"/>
          <w:szCs w:val="26"/>
        </w:rPr>
        <w:t>o nie</w:t>
      </w:r>
      <w:r w:rsidR="00B77E3E" w:rsidRPr="001B027D">
        <w:rPr>
          <w:rFonts w:ascii="Times New Roman" w:hAnsi="Times New Roman" w:cs="Times New Roman"/>
          <w:b/>
          <w:sz w:val="26"/>
          <w:szCs w:val="26"/>
        </w:rPr>
        <w:t>rozstrzygnięciu  konkursu i nie przyznać nagród.</w:t>
      </w:r>
      <w:r w:rsidR="003347C4" w:rsidRPr="001B02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618D1" w:rsidRPr="001B027D" w:rsidRDefault="005618D1" w:rsidP="005618D1">
      <w:pPr>
        <w:pStyle w:val="Bezodstpw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8A7D80" w:rsidRPr="001B027D" w:rsidRDefault="00B96846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B027D">
        <w:rPr>
          <w:rFonts w:ascii="Times New Roman" w:hAnsi="Times New Roman" w:cs="Times New Roman"/>
          <w:sz w:val="26"/>
          <w:szCs w:val="26"/>
          <w:u w:val="single"/>
        </w:rPr>
        <w:t>Rozdział X</w:t>
      </w:r>
      <w:r w:rsidR="00BC5C66" w:rsidRPr="001B027D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1B027D">
        <w:rPr>
          <w:rFonts w:ascii="Times New Roman" w:hAnsi="Times New Roman" w:cs="Times New Roman"/>
          <w:sz w:val="26"/>
          <w:szCs w:val="26"/>
          <w:u w:val="single"/>
        </w:rPr>
        <w:t>I</w:t>
      </w:r>
      <w:r w:rsidR="00995849" w:rsidRPr="001B027D">
        <w:rPr>
          <w:rFonts w:ascii="Times New Roman" w:hAnsi="Times New Roman" w:cs="Times New Roman"/>
          <w:sz w:val="26"/>
          <w:szCs w:val="26"/>
          <w:u w:val="single"/>
        </w:rPr>
        <w:t>I</w:t>
      </w:r>
      <w:r w:rsidR="008528AF" w:rsidRPr="001B027D">
        <w:rPr>
          <w:rFonts w:ascii="Times New Roman" w:hAnsi="Times New Roman" w:cs="Times New Roman"/>
          <w:sz w:val="26"/>
          <w:szCs w:val="26"/>
          <w:u w:val="single"/>
        </w:rPr>
        <w:t>: Inne postanowienia Konkursu</w:t>
      </w:r>
      <w:r w:rsidR="008419B5" w:rsidRPr="001B027D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8419B5" w:rsidRPr="001B027D" w:rsidRDefault="008419B5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3F77A2" w:rsidRPr="00496B7E" w:rsidRDefault="003F77A2" w:rsidP="0004480B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/>
        <w:spacing w:before="120" w:after="0"/>
        <w:ind w:left="284" w:hanging="284"/>
        <w:jc w:val="both"/>
        <w:rPr>
          <w:rFonts w:ascii="Times New Roman" w:hAnsi="Times New Roman" w:cs="Times New Roman"/>
          <w:sz w:val="26"/>
          <w:szCs w:val="26"/>
          <w:u w:color="000000"/>
        </w:rPr>
      </w:pPr>
      <w:r w:rsidRPr="00496B7E">
        <w:rPr>
          <w:rFonts w:ascii="Times New Roman" w:hAnsi="Times New Roman" w:cs="Times New Roman"/>
          <w:sz w:val="26"/>
          <w:szCs w:val="26"/>
        </w:rPr>
        <w:t>Konkurs jest konkursem otwartym,</w:t>
      </w:r>
      <w:r w:rsidR="00526F4D" w:rsidRPr="00496B7E">
        <w:rPr>
          <w:rFonts w:ascii="Times New Roman" w:hAnsi="Times New Roman" w:cs="Times New Roman"/>
          <w:sz w:val="26"/>
          <w:szCs w:val="26"/>
        </w:rPr>
        <w:t xml:space="preserve"> </w:t>
      </w:r>
      <w:r w:rsidR="008528AF" w:rsidRPr="00496B7E">
        <w:rPr>
          <w:rFonts w:ascii="Times New Roman" w:hAnsi="Times New Roman" w:cs="Times New Roman"/>
          <w:sz w:val="26"/>
          <w:szCs w:val="26"/>
        </w:rPr>
        <w:t>jednoetapowym</w:t>
      </w:r>
      <w:r w:rsidRPr="00496B7E">
        <w:rPr>
          <w:rFonts w:ascii="Times New Roman" w:hAnsi="Times New Roman" w:cs="Times New Roman"/>
          <w:sz w:val="26"/>
          <w:szCs w:val="26"/>
        </w:rPr>
        <w:t>, w którym zainteresowani, spełniający wymagania określone w Regulaminie, składają swoje prace. Ze zgłoszonych prac do konkursu Komisja wybierze</w:t>
      </w:r>
      <w:r w:rsidR="000017A0" w:rsidRPr="00496B7E">
        <w:rPr>
          <w:rFonts w:ascii="Times New Roman" w:hAnsi="Times New Roman" w:cs="Times New Roman"/>
          <w:sz w:val="26"/>
          <w:szCs w:val="26"/>
        </w:rPr>
        <w:t xml:space="preserve"> </w:t>
      </w:r>
      <w:r w:rsidR="000017A0" w:rsidRPr="00496B7E">
        <w:rPr>
          <w:rFonts w:ascii="Times New Roman" w:hAnsi="Times New Roman" w:cs="Times New Roman"/>
          <w:sz w:val="26"/>
          <w:szCs w:val="26"/>
          <w:u w:color="000000"/>
        </w:rPr>
        <w:t>prace konkursowe, które uzyskały kolejno trzy najwyższe ilość punktów.</w:t>
      </w:r>
    </w:p>
    <w:p w:rsidR="004F1A5E" w:rsidRPr="001B027D" w:rsidRDefault="004F1A5E" w:rsidP="00A3107A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Decyzja Komisji jest ostateczna i nie przysługuje od niej odwołanie.</w:t>
      </w:r>
    </w:p>
    <w:p w:rsidR="003F77A2" w:rsidRPr="001B027D" w:rsidRDefault="003F77A2" w:rsidP="00A3107A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Konkurs ma charakter koncepcyjny, nie jest konkursem realizacyjnym – dla zwycięzcy </w:t>
      </w: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nie przewiduje się zaproszenia do udziału w wykonaniu dalszych opracowań projektowych.</w:t>
      </w:r>
    </w:p>
    <w:p w:rsidR="00E54053" w:rsidRPr="001B027D" w:rsidRDefault="00E54053" w:rsidP="00A3107A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Udział w konkursie jest nieodpłatny. Organizator nie przewiduje zwrotu kosztów uczestni</w:t>
      </w:r>
      <w:r w:rsidR="00AE5BA3" w:rsidRPr="001B027D">
        <w:rPr>
          <w:rFonts w:ascii="Times New Roman" w:hAnsi="Times New Roman" w:cs="Times New Roman"/>
          <w:sz w:val="26"/>
          <w:szCs w:val="26"/>
        </w:rPr>
        <w:t>c</w:t>
      </w:r>
      <w:r w:rsidRPr="001B027D">
        <w:rPr>
          <w:rFonts w:ascii="Times New Roman" w:hAnsi="Times New Roman" w:cs="Times New Roman"/>
          <w:sz w:val="26"/>
          <w:szCs w:val="26"/>
        </w:rPr>
        <w:t>twa.</w:t>
      </w:r>
    </w:p>
    <w:p w:rsidR="003F77A2" w:rsidRPr="001B027D" w:rsidRDefault="003F77A2" w:rsidP="00A3107A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Przystąpienie do konkursu oznacza akceptację Regulaminu.</w:t>
      </w:r>
    </w:p>
    <w:p w:rsidR="00DE384B" w:rsidRPr="001B027D" w:rsidRDefault="001C501E" w:rsidP="00A3107A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O</w:t>
      </w:r>
      <w:r w:rsidR="0004480B">
        <w:rPr>
          <w:rFonts w:ascii="Times New Roman" w:hAnsi="Times New Roman" w:cs="Times New Roman"/>
          <w:sz w:val="26"/>
          <w:szCs w:val="26"/>
        </w:rPr>
        <w:t xml:space="preserve"> </w:t>
      </w:r>
      <w:r w:rsidR="000A4896" w:rsidRPr="001B027D">
        <w:rPr>
          <w:rFonts w:ascii="Times New Roman" w:hAnsi="Times New Roman" w:cs="Times New Roman"/>
          <w:sz w:val="26"/>
          <w:szCs w:val="26"/>
        </w:rPr>
        <w:t xml:space="preserve">unieważnieniu konkursu </w:t>
      </w:r>
      <w:r w:rsidR="008E5CE9" w:rsidRPr="001B027D">
        <w:rPr>
          <w:rFonts w:ascii="Times New Roman" w:hAnsi="Times New Roman" w:cs="Times New Roman"/>
          <w:sz w:val="26"/>
          <w:szCs w:val="26"/>
        </w:rPr>
        <w:t>O</w:t>
      </w:r>
      <w:r w:rsidR="000A4896" w:rsidRPr="001B027D">
        <w:rPr>
          <w:rFonts w:ascii="Times New Roman" w:hAnsi="Times New Roman" w:cs="Times New Roman"/>
          <w:sz w:val="26"/>
          <w:szCs w:val="26"/>
        </w:rPr>
        <w:t xml:space="preserve">rganizator niezwłocznie zawiadomi wszystkich </w:t>
      </w:r>
      <w:r w:rsidR="00AC7F01" w:rsidRPr="001B027D">
        <w:rPr>
          <w:rFonts w:ascii="Times New Roman" w:hAnsi="Times New Roman" w:cs="Times New Roman"/>
          <w:sz w:val="26"/>
          <w:szCs w:val="26"/>
        </w:rPr>
        <w:t>U</w:t>
      </w:r>
      <w:r w:rsidR="000A4896" w:rsidRPr="001B027D">
        <w:rPr>
          <w:rFonts w:ascii="Times New Roman" w:hAnsi="Times New Roman" w:cs="Times New Roman"/>
          <w:sz w:val="26"/>
          <w:szCs w:val="26"/>
        </w:rPr>
        <w:t>czestników konkursu</w:t>
      </w:r>
      <w:r w:rsidR="00AC7F01" w:rsidRPr="001B027D">
        <w:rPr>
          <w:rFonts w:ascii="Times New Roman" w:hAnsi="Times New Roman" w:cs="Times New Roman"/>
          <w:sz w:val="26"/>
          <w:szCs w:val="26"/>
        </w:rPr>
        <w:t xml:space="preserve"> oraz ogłosi informację na stronie </w:t>
      </w:r>
      <w:hyperlink r:id="rId11" w:history="1">
        <w:r w:rsidR="006A3CB9" w:rsidRPr="001B027D">
          <w:rPr>
            <w:rStyle w:val="Hipercze"/>
            <w:rFonts w:ascii="Times New Roman" w:hAnsi="Times New Roman" w:cs="Times New Roman"/>
            <w:color w:val="auto"/>
            <w:sz w:val="26"/>
            <w:szCs w:val="26"/>
          </w:rPr>
          <w:t>www.bip.erzeszow.pl</w:t>
        </w:r>
      </w:hyperlink>
      <w:r w:rsidR="00AC7F01" w:rsidRPr="001B027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A3355" w:rsidRPr="006D7F70" w:rsidRDefault="008A3355" w:rsidP="006D7F70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Udzielone przez Organizatora Konkursu wyjaśnienia</w:t>
      </w:r>
      <w:r w:rsidR="006D7F70">
        <w:rPr>
          <w:rFonts w:ascii="Times New Roman" w:hAnsi="Times New Roman" w:cs="Times New Roman"/>
          <w:sz w:val="26"/>
          <w:szCs w:val="26"/>
        </w:rPr>
        <w:t xml:space="preserve"> na zapytania, a mające wpływ </w:t>
      </w:r>
      <w:r w:rsidR="000E473B">
        <w:rPr>
          <w:rFonts w:ascii="Times New Roman" w:hAnsi="Times New Roman" w:cs="Times New Roman"/>
          <w:sz w:val="26"/>
          <w:szCs w:val="26"/>
        </w:rPr>
        <w:br/>
      </w:r>
      <w:r w:rsidR="006D7F70">
        <w:rPr>
          <w:rFonts w:ascii="Times New Roman" w:hAnsi="Times New Roman" w:cs="Times New Roman"/>
          <w:sz w:val="26"/>
          <w:szCs w:val="26"/>
        </w:rPr>
        <w:t xml:space="preserve">na przygotowanie pracy konkursowej </w:t>
      </w:r>
      <w:r w:rsidRPr="006D7F70">
        <w:rPr>
          <w:rFonts w:ascii="Times New Roman" w:hAnsi="Times New Roman" w:cs="Times New Roman"/>
          <w:sz w:val="26"/>
          <w:szCs w:val="26"/>
        </w:rPr>
        <w:t xml:space="preserve">oraz dokonane zmiany </w:t>
      </w:r>
      <w:r w:rsidR="003E00AF" w:rsidRPr="006D7F70">
        <w:rPr>
          <w:rFonts w:ascii="Times New Roman" w:hAnsi="Times New Roman" w:cs="Times New Roman"/>
          <w:sz w:val="26"/>
          <w:szCs w:val="26"/>
        </w:rPr>
        <w:t xml:space="preserve">w </w:t>
      </w:r>
      <w:r w:rsidRPr="006D7F70">
        <w:rPr>
          <w:rFonts w:ascii="Times New Roman" w:hAnsi="Times New Roman" w:cs="Times New Roman"/>
          <w:sz w:val="26"/>
          <w:szCs w:val="26"/>
        </w:rPr>
        <w:t xml:space="preserve">Regulaminie Konkursu </w:t>
      </w:r>
      <w:r w:rsidR="000E473B">
        <w:rPr>
          <w:rFonts w:ascii="Times New Roman" w:hAnsi="Times New Roman" w:cs="Times New Roman"/>
          <w:sz w:val="26"/>
          <w:szCs w:val="26"/>
        </w:rPr>
        <w:br/>
      </w:r>
      <w:r w:rsidRPr="006D7F70">
        <w:rPr>
          <w:rFonts w:ascii="Times New Roman" w:hAnsi="Times New Roman" w:cs="Times New Roman"/>
          <w:sz w:val="26"/>
          <w:szCs w:val="26"/>
        </w:rPr>
        <w:t>są wiążące z chwilą umieszczenia ich na stronie internetowej Organizatora.</w:t>
      </w:r>
    </w:p>
    <w:p w:rsidR="00437852" w:rsidRPr="001B027D" w:rsidRDefault="00437852" w:rsidP="00270D93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7F01" w:rsidRPr="001B027D" w:rsidRDefault="00AC7F01" w:rsidP="00270D93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B027D">
        <w:rPr>
          <w:rFonts w:ascii="Times New Roman" w:hAnsi="Times New Roman" w:cs="Times New Roman"/>
          <w:sz w:val="26"/>
          <w:szCs w:val="26"/>
          <w:u w:val="single"/>
        </w:rPr>
        <w:t xml:space="preserve">Rozdział </w:t>
      </w:r>
      <w:r w:rsidR="004D468B" w:rsidRPr="001B027D">
        <w:rPr>
          <w:rFonts w:ascii="Times New Roman" w:hAnsi="Times New Roman" w:cs="Times New Roman"/>
          <w:sz w:val="26"/>
          <w:szCs w:val="26"/>
          <w:u w:val="single"/>
        </w:rPr>
        <w:t>X</w:t>
      </w:r>
      <w:r w:rsidR="00EC5F41" w:rsidRPr="001B027D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1B027D">
        <w:rPr>
          <w:rFonts w:ascii="Times New Roman" w:hAnsi="Times New Roman" w:cs="Times New Roman"/>
          <w:sz w:val="26"/>
          <w:szCs w:val="26"/>
          <w:u w:val="single"/>
        </w:rPr>
        <w:t>V: Prawa autorskie:</w:t>
      </w:r>
    </w:p>
    <w:p w:rsidR="008419B5" w:rsidRPr="001B027D" w:rsidRDefault="008419B5" w:rsidP="00270D93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361777" w:rsidRPr="001B027D" w:rsidRDefault="005911FC" w:rsidP="0004480B">
      <w:pPr>
        <w:pStyle w:val="Bezodstpw"/>
        <w:numPr>
          <w:ilvl w:val="6"/>
          <w:numId w:val="6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Każdy z Uczestników </w:t>
      </w:r>
      <w:r w:rsidR="00440806" w:rsidRPr="001B027D">
        <w:rPr>
          <w:rFonts w:ascii="Times New Roman" w:hAnsi="Times New Roman" w:cs="Times New Roman"/>
          <w:sz w:val="26"/>
          <w:szCs w:val="26"/>
        </w:rPr>
        <w:t>winien do pracy konkursowej załączyć pisemne oświadczenie</w:t>
      </w:r>
      <w:r w:rsidR="004D3098" w:rsidRPr="001B027D">
        <w:rPr>
          <w:rFonts w:ascii="Times New Roman" w:hAnsi="Times New Roman" w:cs="Times New Roman"/>
          <w:sz w:val="26"/>
          <w:szCs w:val="26"/>
        </w:rPr>
        <w:t>, zawarte w formularzu zgłoszeniowym</w:t>
      </w:r>
      <w:r w:rsidR="00996069" w:rsidRPr="001B027D">
        <w:rPr>
          <w:rFonts w:ascii="Times New Roman" w:hAnsi="Times New Roman" w:cs="Times New Roman"/>
          <w:sz w:val="26"/>
          <w:szCs w:val="26"/>
        </w:rPr>
        <w:t>,</w:t>
      </w:r>
      <w:r w:rsidR="00194FE5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440806" w:rsidRPr="001B027D">
        <w:rPr>
          <w:rFonts w:ascii="Times New Roman" w:hAnsi="Times New Roman" w:cs="Times New Roman"/>
          <w:sz w:val="26"/>
          <w:szCs w:val="26"/>
        </w:rPr>
        <w:t>o przeniesieniu praw autorskich do pracy konkursowej</w:t>
      </w:r>
      <w:r w:rsidR="002E4AC8" w:rsidRPr="001B027D">
        <w:rPr>
          <w:rFonts w:ascii="Times New Roman" w:hAnsi="Times New Roman" w:cs="Times New Roman"/>
          <w:sz w:val="26"/>
          <w:szCs w:val="26"/>
        </w:rPr>
        <w:t xml:space="preserve">, </w:t>
      </w:r>
      <w:r w:rsidR="00E47141" w:rsidRPr="001B027D">
        <w:rPr>
          <w:rFonts w:ascii="Times New Roman" w:hAnsi="Times New Roman" w:cs="Times New Roman"/>
          <w:sz w:val="26"/>
          <w:szCs w:val="26"/>
        </w:rPr>
        <w:t>zezwalają</w:t>
      </w:r>
      <w:r w:rsidR="002E4AC8" w:rsidRPr="001B027D">
        <w:rPr>
          <w:rFonts w:ascii="Times New Roman" w:hAnsi="Times New Roman" w:cs="Times New Roman"/>
          <w:sz w:val="26"/>
          <w:szCs w:val="26"/>
        </w:rPr>
        <w:t>cym</w:t>
      </w:r>
      <w:r w:rsidR="00E47141" w:rsidRPr="001B027D">
        <w:rPr>
          <w:rFonts w:ascii="Times New Roman" w:hAnsi="Times New Roman" w:cs="Times New Roman"/>
          <w:sz w:val="26"/>
          <w:szCs w:val="26"/>
        </w:rPr>
        <w:t xml:space="preserve"> Organizatorowi na nieodpłatne korzystanie </w:t>
      </w:r>
      <w:r w:rsidR="0081218B">
        <w:rPr>
          <w:rFonts w:ascii="Times New Roman" w:hAnsi="Times New Roman" w:cs="Times New Roman"/>
          <w:sz w:val="26"/>
          <w:szCs w:val="26"/>
        </w:rPr>
        <w:br/>
      </w:r>
      <w:r w:rsidR="00E47141" w:rsidRPr="001B027D">
        <w:rPr>
          <w:rFonts w:ascii="Times New Roman" w:hAnsi="Times New Roman" w:cs="Times New Roman"/>
          <w:sz w:val="26"/>
          <w:szCs w:val="26"/>
        </w:rPr>
        <w:t xml:space="preserve">z przedstawionej koncepcji na następujących polach eksploatacji: </w:t>
      </w:r>
    </w:p>
    <w:p w:rsidR="00E47141" w:rsidRPr="001B027D" w:rsidRDefault="00E47141" w:rsidP="00A3107A">
      <w:pPr>
        <w:pStyle w:val="Bezodstpw"/>
        <w:numPr>
          <w:ilvl w:val="0"/>
          <w:numId w:val="23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publicznej prezentacji na </w:t>
      </w:r>
      <w:r w:rsidR="002E4AC8" w:rsidRPr="001B027D">
        <w:rPr>
          <w:rFonts w:ascii="Times New Roman" w:hAnsi="Times New Roman" w:cs="Times New Roman"/>
          <w:sz w:val="26"/>
          <w:szCs w:val="26"/>
        </w:rPr>
        <w:t xml:space="preserve">publicznej </w:t>
      </w:r>
      <w:r w:rsidRPr="001B027D">
        <w:rPr>
          <w:rFonts w:ascii="Times New Roman" w:hAnsi="Times New Roman" w:cs="Times New Roman"/>
          <w:sz w:val="26"/>
          <w:szCs w:val="26"/>
        </w:rPr>
        <w:t xml:space="preserve">wystawie pokonkursowej; w środkach masowego przekazu i sieciach komputerowych; </w:t>
      </w:r>
    </w:p>
    <w:p w:rsidR="002E4AC8" w:rsidRPr="001B027D" w:rsidRDefault="002E4AC8" w:rsidP="00E47141">
      <w:pPr>
        <w:pStyle w:val="Bezodstpw"/>
        <w:numPr>
          <w:ilvl w:val="0"/>
          <w:numId w:val="23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możliwość ich reprodukcji i publikacji za pomocą dowolnej techniki (w tym techniki drukarskiej, reprograficznej i zapisu cyfrowego), możliwość wytwarzania w sposób opisany powyżej egzemplarzy </w:t>
      </w:r>
      <w:r w:rsidR="0081218B">
        <w:rPr>
          <w:rFonts w:ascii="Times New Roman" w:hAnsi="Times New Roman" w:cs="Times New Roman"/>
          <w:sz w:val="26"/>
          <w:szCs w:val="26"/>
        </w:rPr>
        <w:t>koncepcji</w:t>
      </w:r>
      <w:r w:rsidRPr="001B027D">
        <w:rPr>
          <w:rFonts w:ascii="Times New Roman" w:hAnsi="Times New Roman" w:cs="Times New Roman"/>
          <w:sz w:val="26"/>
          <w:szCs w:val="26"/>
        </w:rPr>
        <w:t xml:space="preserve"> i ich</w:t>
      </w:r>
      <w:r w:rsidR="0081218B">
        <w:rPr>
          <w:rFonts w:ascii="Times New Roman" w:hAnsi="Times New Roman" w:cs="Times New Roman"/>
          <w:sz w:val="26"/>
          <w:szCs w:val="26"/>
        </w:rPr>
        <w:t xml:space="preserve"> publicznego rozpowszechniania </w:t>
      </w:r>
      <w:r w:rsidR="0081218B">
        <w:rPr>
          <w:rFonts w:ascii="Times New Roman" w:hAnsi="Times New Roman" w:cs="Times New Roman"/>
          <w:sz w:val="26"/>
          <w:szCs w:val="26"/>
        </w:rPr>
        <w:br/>
      </w:r>
      <w:r w:rsidRPr="001B027D">
        <w:rPr>
          <w:rFonts w:ascii="Times New Roman" w:hAnsi="Times New Roman" w:cs="Times New Roman"/>
          <w:sz w:val="26"/>
          <w:szCs w:val="26"/>
        </w:rPr>
        <w:t>a także w sieci Internet,</w:t>
      </w:r>
    </w:p>
    <w:p w:rsidR="00E47141" w:rsidRPr="001B027D" w:rsidRDefault="00E47141" w:rsidP="00E47141">
      <w:pPr>
        <w:pStyle w:val="Bezodstpw"/>
        <w:numPr>
          <w:ilvl w:val="0"/>
          <w:numId w:val="23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prezentacji w publikacjach, materiałac</w:t>
      </w:r>
      <w:r w:rsidR="0081218B">
        <w:rPr>
          <w:rFonts w:ascii="Times New Roman" w:hAnsi="Times New Roman" w:cs="Times New Roman"/>
          <w:sz w:val="26"/>
          <w:szCs w:val="26"/>
        </w:rPr>
        <w:t xml:space="preserve">h informacyjnych, reklamowych </w:t>
      </w:r>
      <w:r w:rsidR="002E4AC8" w:rsidRPr="001B027D">
        <w:rPr>
          <w:rFonts w:ascii="Times New Roman" w:hAnsi="Times New Roman" w:cs="Times New Roman"/>
          <w:sz w:val="26"/>
          <w:szCs w:val="26"/>
        </w:rPr>
        <w:t>i </w:t>
      </w:r>
      <w:r w:rsidRPr="001B027D">
        <w:rPr>
          <w:rFonts w:ascii="Times New Roman" w:hAnsi="Times New Roman" w:cs="Times New Roman"/>
          <w:sz w:val="26"/>
          <w:szCs w:val="26"/>
        </w:rPr>
        <w:t xml:space="preserve">promocyjnych </w:t>
      </w:r>
      <w:r w:rsidR="00361777" w:rsidRPr="001B027D">
        <w:rPr>
          <w:rFonts w:ascii="Times New Roman" w:hAnsi="Times New Roman" w:cs="Times New Roman"/>
          <w:sz w:val="26"/>
          <w:szCs w:val="26"/>
        </w:rPr>
        <w:t>Organizatora</w:t>
      </w:r>
      <w:r w:rsidRPr="001B027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615C9" w:rsidRPr="0081218B" w:rsidRDefault="00E47141" w:rsidP="00A615C9">
      <w:pPr>
        <w:pStyle w:val="Bezodstpw"/>
        <w:numPr>
          <w:ilvl w:val="0"/>
          <w:numId w:val="23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publikacji i powielania w całości lub części na potrzeby przebiegu, pr</w:t>
      </w:r>
      <w:r w:rsidR="00A615C9" w:rsidRPr="001B027D">
        <w:rPr>
          <w:rFonts w:ascii="Times New Roman" w:hAnsi="Times New Roman" w:cs="Times New Roman"/>
          <w:sz w:val="26"/>
          <w:szCs w:val="26"/>
        </w:rPr>
        <w:t xml:space="preserve">omocji </w:t>
      </w:r>
      <w:r w:rsidR="0081218B">
        <w:rPr>
          <w:rFonts w:ascii="Times New Roman" w:hAnsi="Times New Roman" w:cs="Times New Roman"/>
          <w:sz w:val="26"/>
          <w:szCs w:val="26"/>
        </w:rPr>
        <w:br/>
      </w:r>
      <w:r w:rsidR="00A615C9" w:rsidRPr="001B027D">
        <w:rPr>
          <w:rFonts w:ascii="Times New Roman" w:hAnsi="Times New Roman" w:cs="Times New Roman"/>
          <w:sz w:val="26"/>
          <w:szCs w:val="26"/>
        </w:rPr>
        <w:t>i archiwizacji konkursu,</w:t>
      </w:r>
      <w:r w:rsidR="0081218B">
        <w:rPr>
          <w:rFonts w:ascii="Times New Roman" w:hAnsi="Times New Roman" w:cs="Times New Roman"/>
          <w:sz w:val="26"/>
          <w:szCs w:val="26"/>
        </w:rPr>
        <w:t xml:space="preserve"> </w:t>
      </w:r>
      <w:r w:rsidR="00A615C9" w:rsidRPr="0081218B">
        <w:rPr>
          <w:rFonts w:ascii="Times New Roman" w:hAnsi="Times New Roman" w:cs="Times New Roman"/>
          <w:sz w:val="26"/>
          <w:szCs w:val="26"/>
        </w:rPr>
        <w:t>bez wynagrodzenia dla ich autorów.</w:t>
      </w:r>
    </w:p>
    <w:p w:rsidR="00934834" w:rsidRPr="001B027D" w:rsidRDefault="007B1A27" w:rsidP="002B1428">
      <w:pPr>
        <w:pStyle w:val="Bezodstpw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Z chwilą złożenia prac konkursowych na Organizatora przechodzi nieodpłatnie własność wszystkich egzemplarzy prac konkursowych wraz z n</w:t>
      </w:r>
      <w:r w:rsidR="00E47141" w:rsidRPr="001B027D">
        <w:rPr>
          <w:rFonts w:ascii="Times New Roman" w:hAnsi="Times New Roman" w:cs="Times New Roman"/>
          <w:sz w:val="26"/>
          <w:szCs w:val="26"/>
        </w:rPr>
        <w:t>ośniki</w:t>
      </w:r>
      <w:r w:rsidRPr="001B027D">
        <w:rPr>
          <w:rFonts w:ascii="Times New Roman" w:hAnsi="Times New Roman" w:cs="Times New Roman"/>
          <w:sz w:val="26"/>
          <w:szCs w:val="26"/>
        </w:rPr>
        <w:t>em, na którym jest utrwalona praca</w:t>
      </w:r>
      <w:r w:rsidR="00E47141" w:rsidRPr="001B027D">
        <w:rPr>
          <w:rFonts w:ascii="Times New Roman" w:hAnsi="Times New Roman" w:cs="Times New Roman"/>
          <w:sz w:val="26"/>
          <w:szCs w:val="26"/>
        </w:rPr>
        <w:t>.</w:t>
      </w:r>
    </w:p>
    <w:p w:rsidR="00C301C8" w:rsidRPr="001B027D" w:rsidRDefault="008B7E1A" w:rsidP="002B1428">
      <w:pPr>
        <w:pStyle w:val="Bezodstpw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Autorzy nagrodzon</w:t>
      </w:r>
      <w:r w:rsidR="00496B7E">
        <w:rPr>
          <w:rFonts w:ascii="Times New Roman" w:hAnsi="Times New Roman" w:cs="Times New Roman"/>
          <w:sz w:val="26"/>
          <w:szCs w:val="26"/>
        </w:rPr>
        <w:t>ych prac</w:t>
      </w:r>
      <w:r w:rsidRPr="001B027D">
        <w:rPr>
          <w:rFonts w:ascii="Times New Roman" w:hAnsi="Times New Roman" w:cs="Times New Roman"/>
          <w:sz w:val="26"/>
          <w:szCs w:val="26"/>
        </w:rPr>
        <w:t xml:space="preserve"> zobowiązują się </w:t>
      </w:r>
      <w:r w:rsidR="00A615C9" w:rsidRPr="001B027D">
        <w:rPr>
          <w:rFonts w:ascii="Times New Roman" w:hAnsi="Times New Roman" w:cs="Times New Roman"/>
          <w:sz w:val="26"/>
          <w:szCs w:val="26"/>
        </w:rPr>
        <w:t xml:space="preserve">przed wręczeniem nagrody </w:t>
      </w:r>
      <w:r w:rsidR="008447FA" w:rsidRPr="001B027D">
        <w:rPr>
          <w:rFonts w:ascii="Times New Roman" w:hAnsi="Times New Roman" w:cs="Times New Roman"/>
          <w:sz w:val="26"/>
          <w:szCs w:val="26"/>
        </w:rPr>
        <w:t>do</w:t>
      </w:r>
      <w:r w:rsidR="00C301C8" w:rsidRPr="001B027D">
        <w:rPr>
          <w:rFonts w:ascii="Times New Roman" w:hAnsi="Times New Roman" w:cs="Times New Roman"/>
          <w:sz w:val="26"/>
          <w:szCs w:val="26"/>
        </w:rPr>
        <w:t xml:space="preserve"> zawarcia umowy, w której wprowadzone zostaną postanowienia dotyczące:</w:t>
      </w:r>
    </w:p>
    <w:p w:rsidR="00934834" w:rsidRPr="001B027D" w:rsidRDefault="00C301C8" w:rsidP="0004480B">
      <w:pPr>
        <w:pStyle w:val="Bezodstpw"/>
        <w:numPr>
          <w:ilvl w:val="0"/>
          <w:numId w:val="37"/>
        </w:numPr>
        <w:tabs>
          <w:tab w:val="left" w:pos="284"/>
        </w:tabs>
        <w:spacing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lastRenderedPageBreak/>
        <w:t xml:space="preserve">przeniesienia autorskich praw majątkowych na Organizatora </w:t>
      </w:r>
      <w:r w:rsidR="00934834" w:rsidRPr="001B027D">
        <w:rPr>
          <w:rFonts w:ascii="Times New Roman" w:hAnsi="Times New Roman" w:cs="Times New Roman"/>
          <w:bCs/>
          <w:sz w:val="26"/>
          <w:szCs w:val="26"/>
        </w:rPr>
        <w:t>do pracy konkursowej, bez ograniczeń czasowych i terytorialnych w zakresie:</w:t>
      </w:r>
    </w:p>
    <w:p w:rsidR="00D33A69" w:rsidRPr="001B027D" w:rsidRDefault="00D33A69" w:rsidP="002B142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rozpowszechnianie pracy w postaci publicznego wyświetlania, odtwarzania, wykorzystania całości pracy oraz </w:t>
      </w:r>
      <w:r w:rsidR="00496B7E">
        <w:rPr>
          <w:rFonts w:ascii="Times New Roman" w:hAnsi="Times New Roman" w:cs="Times New Roman"/>
          <w:sz w:val="26"/>
          <w:szCs w:val="26"/>
        </w:rPr>
        <w:t>jej</w:t>
      </w:r>
      <w:r w:rsidRPr="001B027D">
        <w:rPr>
          <w:rFonts w:ascii="Times New Roman" w:hAnsi="Times New Roman" w:cs="Times New Roman"/>
          <w:sz w:val="26"/>
          <w:szCs w:val="26"/>
        </w:rPr>
        <w:t xml:space="preserve"> elementów w działaniach multimedialnych, poprzez takie publiczne udostępnienie pracy lub jej elementów aby każdy mógł mieć do nich dostęp w miejscu i czasie przez siebie wybranym, fotografowanie pracy w celu udostępnienia szerszej publiczności, opracowanie według projektu prezentacji multimedialnej, udostępnianie i rozpowszechnianie w sieciach komputerowych, w szczególności przez Internet jak i poprzez zamieszczenie na serwerach nie należących do Organizatora, wprowadzanie do pamięci komputera lub innych urządzeń służących do przetwarzania danych - jakąkolwiek techniką,</w:t>
      </w:r>
    </w:p>
    <w:p w:rsidR="007B3C6A" w:rsidRPr="001B027D" w:rsidRDefault="00934834" w:rsidP="002B1428">
      <w:pPr>
        <w:pStyle w:val="Standard"/>
        <w:widowControl/>
        <w:numPr>
          <w:ilvl w:val="0"/>
          <w:numId w:val="20"/>
        </w:numPr>
        <w:spacing w:line="276" w:lineRule="auto"/>
        <w:jc w:val="both"/>
        <w:textAlignment w:val="auto"/>
        <w:rPr>
          <w:bCs/>
          <w:sz w:val="26"/>
          <w:szCs w:val="26"/>
        </w:rPr>
      </w:pPr>
      <w:r w:rsidRPr="001B027D">
        <w:rPr>
          <w:rFonts w:eastAsia="SimSun"/>
          <w:sz w:val="26"/>
          <w:szCs w:val="26"/>
        </w:rPr>
        <w:t>utrwalenia i zwielokrotniania dowolnymi technikami, w tym drukarskimi, poligraficznymi, reprograficznymi, informatycznymi, cyfrowymi, w tym kserokopie, slajdy, reprodukcje komputerowe, odręcznie i odmianami tych technik,</w:t>
      </w:r>
      <w:r w:rsidR="007B3C6A" w:rsidRPr="001B027D">
        <w:rPr>
          <w:bCs/>
          <w:sz w:val="26"/>
          <w:szCs w:val="26"/>
        </w:rPr>
        <w:t xml:space="preserve"> </w:t>
      </w:r>
    </w:p>
    <w:p w:rsidR="007B3C6A" w:rsidRPr="001B027D" w:rsidRDefault="007B3C6A" w:rsidP="002B1428">
      <w:pPr>
        <w:pStyle w:val="Standard"/>
        <w:widowControl/>
        <w:numPr>
          <w:ilvl w:val="0"/>
          <w:numId w:val="20"/>
        </w:numPr>
        <w:spacing w:line="276" w:lineRule="auto"/>
        <w:jc w:val="both"/>
        <w:textAlignment w:val="auto"/>
        <w:rPr>
          <w:bCs/>
          <w:sz w:val="26"/>
          <w:szCs w:val="26"/>
        </w:rPr>
      </w:pPr>
      <w:r w:rsidRPr="001B027D">
        <w:rPr>
          <w:bCs/>
          <w:sz w:val="26"/>
          <w:szCs w:val="26"/>
        </w:rPr>
        <w:t xml:space="preserve">użytkowania pracy na własny użytek, w tym w szczególności przekazywania oryginałów lub kopii innym Wykonawcom, jako podstawę lub materiał wyjściowy </w:t>
      </w:r>
      <w:r w:rsidR="000E473B">
        <w:rPr>
          <w:bCs/>
          <w:sz w:val="26"/>
          <w:szCs w:val="26"/>
        </w:rPr>
        <w:br/>
      </w:r>
      <w:r w:rsidRPr="001B027D">
        <w:rPr>
          <w:bCs/>
          <w:sz w:val="26"/>
          <w:szCs w:val="26"/>
        </w:rPr>
        <w:t>do wykonania dokumentacji projektowych;</w:t>
      </w:r>
    </w:p>
    <w:p w:rsidR="00C301C8" w:rsidRPr="001B027D" w:rsidRDefault="007B3C6A" w:rsidP="002B1428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wykorzystywania pracy w całości lub w części do wykonywania materiałów reklamowych i promocyjnych, strategii, koncepcji, planów itp. oraz ich rozpowszechniania, w tym w szczególności w przekazach mających na celu informowanie lub promocję;</w:t>
      </w:r>
    </w:p>
    <w:p w:rsidR="008A7D80" w:rsidRPr="001B027D" w:rsidRDefault="007B3C6A" w:rsidP="002B1428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bez prawa  </w:t>
      </w:r>
      <w:r w:rsidR="00C301C8" w:rsidRPr="001B027D">
        <w:rPr>
          <w:rFonts w:ascii="Times New Roman" w:hAnsi="Times New Roman" w:cs="Times New Roman"/>
          <w:sz w:val="26"/>
          <w:szCs w:val="26"/>
        </w:rPr>
        <w:t xml:space="preserve">do </w:t>
      </w:r>
      <w:r w:rsidRPr="001B027D">
        <w:rPr>
          <w:rFonts w:ascii="Times New Roman" w:hAnsi="Times New Roman" w:cs="Times New Roman"/>
          <w:sz w:val="26"/>
          <w:szCs w:val="26"/>
        </w:rPr>
        <w:t>dodatkow</w:t>
      </w:r>
      <w:r w:rsidR="00353A60" w:rsidRPr="001B027D">
        <w:rPr>
          <w:rFonts w:ascii="Times New Roman" w:hAnsi="Times New Roman" w:cs="Times New Roman"/>
          <w:sz w:val="26"/>
          <w:szCs w:val="26"/>
        </w:rPr>
        <w:t>ego wynagrodzenia z tego tytułu,</w:t>
      </w:r>
    </w:p>
    <w:p w:rsidR="00353A60" w:rsidRPr="001B027D" w:rsidRDefault="0053473C" w:rsidP="002B1428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zezwolenia </w:t>
      </w:r>
      <w:r w:rsidR="00353A60" w:rsidRPr="001B027D">
        <w:rPr>
          <w:rFonts w:ascii="Times New Roman" w:hAnsi="Times New Roman" w:cs="Times New Roman"/>
          <w:sz w:val="26"/>
          <w:szCs w:val="26"/>
        </w:rPr>
        <w:t xml:space="preserve">Organizatorowi </w:t>
      </w:r>
      <w:r w:rsidRPr="001B027D">
        <w:rPr>
          <w:rFonts w:ascii="Times New Roman" w:hAnsi="Times New Roman" w:cs="Times New Roman"/>
          <w:sz w:val="26"/>
          <w:szCs w:val="26"/>
        </w:rPr>
        <w:t>na wykonywanie</w:t>
      </w:r>
      <w:r w:rsidR="009D126A" w:rsidRPr="001B027D">
        <w:rPr>
          <w:rFonts w:ascii="Times New Roman" w:hAnsi="Times New Roman" w:cs="Times New Roman"/>
          <w:sz w:val="26"/>
          <w:szCs w:val="26"/>
        </w:rPr>
        <w:t xml:space="preserve"> zależnych praw autorskich </w:t>
      </w:r>
      <w:r w:rsidR="009D126A" w:rsidRPr="001B027D">
        <w:rPr>
          <w:rFonts w:ascii="Times New Roman" w:hAnsi="Times New Roman" w:cs="Times New Roman"/>
          <w:bCs/>
          <w:sz w:val="26"/>
          <w:szCs w:val="26"/>
        </w:rPr>
        <w:t xml:space="preserve">do pracy konkursowej oraz prawo wyłącznego zezwalania na wykonywanie zależnego prawa autorskiego, </w:t>
      </w:r>
      <w:r w:rsidR="00166805" w:rsidRPr="001B027D">
        <w:rPr>
          <w:rFonts w:ascii="Times New Roman" w:hAnsi="Times New Roman" w:cs="Times New Roman"/>
          <w:bCs/>
          <w:sz w:val="26"/>
          <w:szCs w:val="26"/>
        </w:rPr>
        <w:t>r</w:t>
      </w:r>
      <w:r w:rsidR="00166805" w:rsidRPr="001B027D">
        <w:rPr>
          <w:rFonts w:ascii="Times New Roman" w:hAnsi="Times New Roman" w:cs="Times New Roman"/>
          <w:sz w:val="26"/>
          <w:szCs w:val="26"/>
          <w:shd w:val="clear" w:color="auto" w:fill="FFFFFF"/>
        </w:rPr>
        <w:t>ozporządzania</w:t>
      </w:r>
      <w:r w:rsidR="005D49EC" w:rsidRPr="001B02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i </w:t>
      </w:r>
      <w:r w:rsidR="005347B4" w:rsidRPr="001B027D">
        <w:rPr>
          <w:rFonts w:ascii="Times New Roman" w:hAnsi="Times New Roman" w:cs="Times New Roman"/>
          <w:sz w:val="26"/>
          <w:szCs w:val="26"/>
          <w:shd w:val="clear" w:color="auto" w:fill="FFFFFF"/>
        </w:rPr>
        <w:t>korzystania</w:t>
      </w:r>
      <w:r w:rsidR="00166805" w:rsidRPr="001B02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z opracowania</w:t>
      </w:r>
      <w:r w:rsidR="005347B4" w:rsidRPr="001B027D">
        <w:rPr>
          <w:rFonts w:ascii="Times New Roman" w:hAnsi="Times New Roman" w:cs="Times New Roman"/>
          <w:bCs/>
          <w:sz w:val="26"/>
          <w:szCs w:val="26"/>
        </w:rPr>
        <w:t xml:space="preserve">, w tym wykonania </w:t>
      </w:r>
      <w:r w:rsidR="000E473B">
        <w:rPr>
          <w:rFonts w:ascii="Times New Roman" w:hAnsi="Times New Roman" w:cs="Times New Roman"/>
          <w:bCs/>
          <w:sz w:val="26"/>
          <w:szCs w:val="26"/>
        </w:rPr>
        <w:br/>
      </w:r>
      <w:r w:rsidR="005347B4" w:rsidRPr="001B027D">
        <w:rPr>
          <w:rFonts w:ascii="Times New Roman" w:hAnsi="Times New Roman" w:cs="Times New Roman"/>
          <w:bCs/>
          <w:sz w:val="26"/>
          <w:szCs w:val="26"/>
        </w:rPr>
        <w:t xml:space="preserve">na podstawie pracy konkursowej </w:t>
      </w:r>
      <w:r w:rsidR="00353A60" w:rsidRPr="001B027D">
        <w:rPr>
          <w:rFonts w:ascii="Times New Roman" w:hAnsi="Times New Roman" w:cs="Times New Roman"/>
          <w:sz w:val="26"/>
          <w:szCs w:val="26"/>
        </w:rPr>
        <w:t xml:space="preserve">przez wybrane przez Organizatora osoby trzecie </w:t>
      </w:r>
      <w:r w:rsidR="005347B4" w:rsidRPr="001B027D">
        <w:rPr>
          <w:rFonts w:ascii="Times New Roman" w:hAnsi="Times New Roman" w:cs="Times New Roman"/>
          <w:bCs/>
          <w:sz w:val="26"/>
          <w:szCs w:val="26"/>
        </w:rPr>
        <w:t>dokumentacji projektowej</w:t>
      </w:r>
      <w:r w:rsidR="0081218B">
        <w:rPr>
          <w:rFonts w:ascii="Times New Roman" w:hAnsi="Times New Roman" w:cs="Times New Roman"/>
          <w:bCs/>
          <w:sz w:val="26"/>
          <w:szCs w:val="26"/>
        </w:rPr>
        <w:t>,</w:t>
      </w:r>
      <w:r w:rsidR="005347B4" w:rsidRPr="001B02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53A60" w:rsidRPr="001B027D">
        <w:rPr>
          <w:rFonts w:ascii="Times New Roman" w:hAnsi="Times New Roman" w:cs="Times New Roman"/>
          <w:sz w:val="26"/>
          <w:szCs w:val="26"/>
        </w:rPr>
        <w:t>w tym nie uwzględniając wszystkich jej elementów, pomijając lub zastępując niektóre, bez konieczności uzyskiwania zgody uczestnika konkursu</w:t>
      </w:r>
      <w:r w:rsidR="00353A60" w:rsidRPr="001B02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347B4" w:rsidRPr="001B027D">
        <w:rPr>
          <w:rFonts w:ascii="Times New Roman" w:hAnsi="Times New Roman" w:cs="Times New Roman"/>
          <w:bCs/>
          <w:sz w:val="26"/>
          <w:szCs w:val="26"/>
        </w:rPr>
        <w:t>i zrealizowania w oparc</w:t>
      </w:r>
      <w:r w:rsidR="00C301C8" w:rsidRPr="001B027D">
        <w:rPr>
          <w:rFonts w:ascii="Times New Roman" w:hAnsi="Times New Roman" w:cs="Times New Roman"/>
          <w:bCs/>
          <w:sz w:val="26"/>
          <w:szCs w:val="26"/>
        </w:rPr>
        <w:t>iu o tę dokumentację inwestycji,</w:t>
      </w:r>
    </w:p>
    <w:p w:rsidR="007B3C6A" w:rsidRPr="001B027D" w:rsidRDefault="00D33A69" w:rsidP="002B1428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zobowiąz</w:t>
      </w:r>
      <w:r w:rsidR="00C301C8" w:rsidRPr="001B027D">
        <w:rPr>
          <w:rFonts w:ascii="Times New Roman" w:hAnsi="Times New Roman" w:cs="Times New Roman"/>
          <w:sz w:val="26"/>
          <w:szCs w:val="26"/>
        </w:rPr>
        <w:t>ania</w:t>
      </w:r>
      <w:r w:rsidRPr="001B027D">
        <w:rPr>
          <w:rFonts w:ascii="Times New Roman" w:hAnsi="Times New Roman" w:cs="Times New Roman"/>
          <w:sz w:val="26"/>
          <w:szCs w:val="26"/>
        </w:rPr>
        <w:t xml:space="preserve"> się do niewykonywania oraz do zapewnienia niewykonywania względem Organizatora, autorskich praw  osobistych do Utworu, w szczególności wyraża zgodę n</w:t>
      </w:r>
      <w:r w:rsidR="00653E81" w:rsidRPr="001B027D">
        <w:rPr>
          <w:rFonts w:ascii="Times New Roman" w:hAnsi="Times New Roman" w:cs="Times New Roman"/>
          <w:sz w:val="26"/>
          <w:szCs w:val="26"/>
        </w:rPr>
        <w:t xml:space="preserve">a swobodny wybór czasu </w:t>
      </w:r>
      <w:r w:rsidRPr="001B027D">
        <w:rPr>
          <w:rFonts w:ascii="Times New Roman" w:hAnsi="Times New Roman" w:cs="Times New Roman"/>
          <w:sz w:val="26"/>
          <w:szCs w:val="26"/>
        </w:rPr>
        <w:t>oraz formy pierwszego publicznego udostępnienia Utworu.</w:t>
      </w:r>
    </w:p>
    <w:p w:rsidR="00D33A69" w:rsidRPr="001B027D" w:rsidRDefault="00D33A69" w:rsidP="007B3C6A">
      <w:pPr>
        <w:pStyle w:val="Bezodstpw"/>
        <w:spacing w:line="276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3376F2" w:rsidRPr="001B027D" w:rsidRDefault="00BC5C66" w:rsidP="00270D93">
      <w:pPr>
        <w:pStyle w:val="Bezodstpw"/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bookmarkStart w:id="7" w:name="bookmark22"/>
      <w:r w:rsidRPr="001B027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Rozdział XV</w:t>
      </w:r>
      <w:r w:rsidR="00CE0164" w:rsidRPr="001B027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: </w:t>
      </w:r>
      <w:r w:rsidR="003376F2" w:rsidRPr="001B027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Klauzula informacyjna dotycząca danych osobowych</w:t>
      </w:r>
      <w:bookmarkEnd w:id="7"/>
      <w:r w:rsidR="008419B5" w:rsidRPr="001B027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:</w:t>
      </w:r>
    </w:p>
    <w:p w:rsidR="008419B5" w:rsidRPr="001B027D" w:rsidRDefault="008419B5" w:rsidP="00270D93">
      <w:pPr>
        <w:pStyle w:val="Bezodstpw"/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8C26E2" w:rsidRPr="001B027D" w:rsidRDefault="008C26E2" w:rsidP="008C26E2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Zgodnie z </w:t>
      </w:r>
      <w:r w:rsidR="00E878BC" w:rsidRPr="001B027D">
        <w:rPr>
          <w:rFonts w:ascii="Times New Roman" w:hAnsi="Times New Roman" w:cs="Times New Roman"/>
          <w:sz w:val="26"/>
          <w:szCs w:val="26"/>
        </w:rPr>
        <w:t xml:space="preserve">art. 13 ogólnego rozporządzenia o ochronie danych osobowych z dnia </w:t>
      </w:r>
      <w:r w:rsidR="000E473B">
        <w:rPr>
          <w:rFonts w:ascii="Times New Roman" w:hAnsi="Times New Roman" w:cs="Times New Roman"/>
          <w:sz w:val="26"/>
          <w:szCs w:val="26"/>
        </w:rPr>
        <w:br/>
      </w:r>
      <w:r w:rsidR="00E878BC" w:rsidRPr="001B027D">
        <w:rPr>
          <w:rFonts w:ascii="Times New Roman" w:hAnsi="Times New Roman" w:cs="Times New Roman"/>
          <w:sz w:val="26"/>
          <w:szCs w:val="26"/>
        </w:rPr>
        <w:t xml:space="preserve">27 kwietnia 2016 r. (rozporządzenie Parlamentu Europejskiego i Rady UE 2016/679 </w:t>
      </w:r>
      <w:r w:rsidR="000E473B">
        <w:rPr>
          <w:rFonts w:ascii="Times New Roman" w:hAnsi="Times New Roman" w:cs="Times New Roman"/>
          <w:sz w:val="26"/>
          <w:szCs w:val="26"/>
        </w:rPr>
        <w:br/>
      </w:r>
      <w:r w:rsidR="00E878BC" w:rsidRPr="001B027D">
        <w:rPr>
          <w:rFonts w:ascii="Times New Roman" w:hAnsi="Times New Roman" w:cs="Times New Roman"/>
          <w:sz w:val="26"/>
          <w:szCs w:val="26"/>
        </w:rPr>
        <w:t xml:space="preserve">w sprawie ochrony osób fizycznych w związku z przetwarzaniem danych i w sprawie swobodnego przepływu takich danych oraz uchylenia dyrektywy 95/46/WE) , </w:t>
      </w:r>
      <w:r w:rsidR="00A51954" w:rsidRPr="001B027D">
        <w:rPr>
          <w:rFonts w:ascii="Times New Roman" w:hAnsi="Times New Roman" w:cs="Times New Roman"/>
          <w:sz w:val="26"/>
          <w:szCs w:val="26"/>
        </w:rPr>
        <w:t xml:space="preserve">zwanym dalej „RODO”, </w:t>
      </w: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informuje</w:t>
      </w:r>
      <w:r w:rsidR="00166805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się</w:t>
      </w: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, że:</w:t>
      </w:r>
    </w:p>
    <w:p w:rsidR="008C26E2" w:rsidRPr="001B027D" w:rsidRDefault="008C26E2" w:rsidP="0004480B">
      <w:pPr>
        <w:shd w:val="clear" w:color="auto" w:fill="FFFFFF"/>
        <w:spacing w:after="0" w:line="257" w:lineRule="auto"/>
        <w:ind w:left="142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 1</w:t>
      </w:r>
      <w:r w:rsidR="002B1428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)  </w:t>
      </w: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Administratorem danych osobowych jest Zarząd Zieleni Miejskiej w Rzeszowie, Plac </w:t>
      </w:r>
      <w:r w:rsidR="00802134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Ofiar Getta 6, 35-002 Rzeszów. </w:t>
      </w:r>
    </w:p>
    <w:p w:rsidR="008C26E2" w:rsidRPr="001B027D" w:rsidRDefault="00E878BC" w:rsidP="00802134">
      <w:pPr>
        <w:shd w:val="clear" w:color="auto" w:fill="FFFFFF"/>
        <w:spacing w:after="0" w:line="257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</w:t>
      </w:r>
      <w:r w:rsidR="002B1428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   Kontakt z i</w:t>
      </w:r>
      <w:r w:rsidR="008C26E2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nspektorem ochrony danych osobowych:</w:t>
      </w:r>
      <w:r w:rsidR="008C26E2" w:rsidRPr="001B027D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 e-mail: </w:t>
      </w:r>
      <w:hyperlink r:id="rId12" w:history="1">
        <w:r w:rsidR="008C26E2" w:rsidRPr="001B027D">
          <w:rPr>
            <w:rFonts w:ascii="Times New Roman" w:hAnsi="Times New Roman" w:cs="Times New Roman"/>
            <w:b/>
            <w:bCs/>
            <w:i/>
            <w:iCs/>
            <w:color w:val="000000" w:themeColor="text1"/>
            <w:sz w:val="26"/>
            <w:szCs w:val="26"/>
            <w:u w:val="single"/>
          </w:rPr>
          <w:t>iod@erzeszow.pl</w:t>
        </w:r>
      </w:hyperlink>
      <w:r w:rsidR="008C26E2" w:rsidRPr="001B027D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.</w:t>
      </w:r>
      <w:r w:rsidR="00B76630" w:rsidRPr="001B027D">
        <w:rPr>
          <w:rFonts w:ascii="Times New Roman" w:hAnsi="Times New Roman" w:cs="Times New Roman"/>
          <w:sz w:val="26"/>
          <w:szCs w:val="26"/>
        </w:rPr>
        <w:t xml:space="preserve"> Z inspektorem ochrony danych można się kontaktować we wszystkich sprawach dotyczących przetwarzania danych osobowych przez Zarząd </w:t>
      </w:r>
      <w:r w:rsidR="00802134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Zieleni Miejskiej w </w:t>
      </w:r>
      <w:r w:rsidR="00B76630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Rzeszowie</w:t>
      </w:r>
      <w:r w:rsidR="00B76630" w:rsidRPr="001B027D">
        <w:rPr>
          <w:rFonts w:ascii="Times New Roman" w:hAnsi="Times New Roman" w:cs="Times New Roman"/>
          <w:sz w:val="26"/>
          <w:szCs w:val="26"/>
        </w:rPr>
        <w:t xml:space="preserve"> oraz korzystania z praw związanych z przetwarzaniem danych.</w:t>
      </w:r>
    </w:p>
    <w:p w:rsidR="00846454" w:rsidRPr="001B027D" w:rsidRDefault="002B1428" w:rsidP="0080213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3)</w:t>
      </w:r>
      <w:r w:rsidR="008C26E2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E878BC" w:rsidRPr="001B027D">
        <w:rPr>
          <w:rFonts w:ascii="Times New Roman" w:hAnsi="Times New Roman" w:cs="Times New Roman"/>
          <w:sz w:val="26"/>
          <w:szCs w:val="26"/>
        </w:rPr>
        <w:t xml:space="preserve"> </w:t>
      </w:r>
      <w:r w:rsidR="00846454" w:rsidRPr="001B027D">
        <w:rPr>
          <w:rFonts w:ascii="Times New Roman" w:hAnsi="Times New Roman" w:cs="Times New Roman"/>
          <w:sz w:val="26"/>
          <w:szCs w:val="26"/>
        </w:rPr>
        <w:t xml:space="preserve">Podanie danych osobowych jest dobrowolne, ale konieczne do umożliwienia Administratorowi przeprowadzenia Konkursu, powiadomienia laureatów o przyznaniu nagród oraz przetwarzaniem danych w związku z promocją prac. </w:t>
      </w:r>
    </w:p>
    <w:p w:rsidR="00EB7304" w:rsidRPr="001B027D" w:rsidRDefault="002B1428" w:rsidP="0080213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284" w:hanging="284"/>
        <w:jc w:val="both"/>
        <w:rPr>
          <w:rStyle w:val="Brak"/>
          <w:rFonts w:ascii="Times New Roman" w:hAnsi="Times New Roman" w:cs="Times New Roman"/>
          <w:sz w:val="26"/>
          <w:szCs w:val="26"/>
          <w:u w:color="000000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4) </w:t>
      </w:r>
      <w:r w:rsidR="00EB7304" w:rsidRPr="001B027D">
        <w:rPr>
          <w:rStyle w:val="Brak"/>
          <w:rFonts w:ascii="Times New Roman" w:hAnsi="Times New Roman" w:cs="Times New Roman"/>
          <w:sz w:val="26"/>
          <w:szCs w:val="26"/>
          <w:u w:color="000000"/>
        </w:rPr>
        <w:t>Organizator będzie przetwarzał dane osobowe Uczestników</w:t>
      </w:r>
      <w:r w:rsidR="00E878BC" w:rsidRPr="001B027D">
        <w:rPr>
          <w:rStyle w:val="Brak"/>
          <w:rFonts w:ascii="Times New Roman" w:hAnsi="Times New Roman" w:cs="Times New Roman"/>
          <w:sz w:val="26"/>
          <w:szCs w:val="26"/>
          <w:u w:color="000000"/>
        </w:rPr>
        <w:t>,</w:t>
      </w:r>
      <w:r w:rsidR="00EB7304" w:rsidRPr="001B027D">
        <w:rPr>
          <w:rStyle w:val="Brak"/>
          <w:rFonts w:ascii="Times New Roman" w:hAnsi="Times New Roman" w:cs="Times New Roman"/>
          <w:sz w:val="26"/>
          <w:szCs w:val="26"/>
          <w:u w:color="000000"/>
        </w:rPr>
        <w:t xml:space="preserve"> </w:t>
      </w:r>
      <w:r w:rsidR="00E878BC" w:rsidRPr="001B027D">
        <w:rPr>
          <w:rFonts w:ascii="Times New Roman" w:hAnsi="Times New Roman" w:cs="Times New Roman"/>
          <w:sz w:val="26"/>
          <w:szCs w:val="26"/>
        </w:rPr>
        <w:t xml:space="preserve">zgodnie z art. 6 lit. </w:t>
      </w:r>
      <w:r w:rsidR="00A51954" w:rsidRPr="001B027D">
        <w:rPr>
          <w:rFonts w:ascii="Times New Roman" w:hAnsi="Times New Roman" w:cs="Times New Roman"/>
          <w:sz w:val="26"/>
          <w:szCs w:val="26"/>
        </w:rPr>
        <w:t>e</w:t>
      </w:r>
      <w:r w:rsidR="00E878BC" w:rsidRPr="001B027D">
        <w:rPr>
          <w:rFonts w:ascii="Times New Roman" w:hAnsi="Times New Roman" w:cs="Times New Roman"/>
          <w:sz w:val="26"/>
          <w:szCs w:val="26"/>
        </w:rPr>
        <w:t xml:space="preserve"> RODO,</w:t>
      </w:r>
      <w:r w:rsidR="00E878BC" w:rsidRPr="001B027D">
        <w:rPr>
          <w:rStyle w:val="Brak"/>
          <w:rFonts w:ascii="Times New Roman" w:hAnsi="Times New Roman" w:cs="Times New Roman"/>
          <w:sz w:val="26"/>
          <w:szCs w:val="26"/>
          <w:u w:color="000000"/>
        </w:rPr>
        <w:t xml:space="preserve"> </w:t>
      </w:r>
      <w:r w:rsidR="00EB7304" w:rsidRPr="001B027D">
        <w:rPr>
          <w:rStyle w:val="Brak"/>
          <w:rFonts w:ascii="Times New Roman" w:hAnsi="Times New Roman" w:cs="Times New Roman"/>
          <w:sz w:val="26"/>
          <w:szCs w:val="26"/>
          <w:u w:color="000000"/>
        </w:rPr>
        <w:t>wyłącznie dla wypełnienia jego uspraw</w:t>
      </w:r>
      <w:r w:rsidR="00802134" w:rsidRPr="001B027D">
        <w:rPr>
          <w:rStyle w:val="Brak"/>
          <w:rFonts w:ascii="Times New Roman" w:hAnsi="Times New Roman" w:cs="Times New Roman"/>
          <w:sz w:val="26"/>
          <w:szCs w:val="26"/>
          <w:u w:color="000000"/>
        </w:rPr>
        <w:t>iedliwionych celów związanych z </w:t>
      </w:r>
      <w:r w:rsidR="00EB7304" w:rsidRPr="001B027D">
        <w:rPr>
          <w:rStyle w:val="Brak"/>
          <w:rFonts w:ascii="Times New Roman" w:hAnsi="Times New Roman" w:cs="Times New Roman"/>
          <w:sz w:val="26"/>
          <w:szCs w:val="26"/>
          <w:u w:color="000000"/>
        </w:rPr>
        <w:t xml:space="preserve">wykonaniem zobowiązań wynikających z Konkursu w stosunku do jej Uczestników; </w:t>
      </w:r>
      <w:r w:rsidR="00802134" w:rsidRPr="001B027D">
        <w:rPr>
          <w:rFonts w:ascii="Times New Roman" w:hAnsi="Times New Roman" w:cs="Times New Roman"/>
          <w:sz w:val="26"/>
          <w:szCs w:val="26"/>
        </w:rPr>
        <w:t>w </w:t>
      </w:r>
      <w:r w:rsidR="00EB7304" w:rsidRPr="001B027D">
        <w:rPr>
          <w:rFonts w:ascii="Times New Roman" w:hAnsi="Times New Roman" w:cs="Times New Roman"/>
          <w:sz w:val="26"/>
          <w:szCs w:val="26"/>
        </w:rPr>
        <w:t>celu organizacji, promocji i przeprowadzenia Ko</w:t>
      </w:r>
      <w:r w:rsidR="00802134" w:rsidRPr="001B027D">
        <w:rPr>
          <w:rFonts w:ascii="Times New Roman" w:hAnsi="Times New Roman" w:cs="Times New Roman"/>
          <w:sz w:val="26"/>
          <w:szCs w:val="26"/>
        </w:rPr>
        <w:t>nkursu, publikacji informacji o </w:t>
      </w:r>
      <w:r w:rsidR="00EB7304" w:rsidRPr="001B027D">
        <w:rPr>
          <w:rFonts w:ascii="Times New Roman" w:hAnsi="Times New Roman" w:cs="Times New Roman"/>
          <w:sz w:val="26"/>
          <w:szCs w:val="26"/>
        </w:rPr>
        <w:t xml:space="preserve">laureatach Konkursu </w:t>
      </w:r>
      <w:r w:rsidR="00EB7304" w:rsidRPr="001B027D">
        <w:rPr>
          <w:rStyle w:val="Brak"/>
          <w:rFonts w:ascii="Times New Roman" w:hAnsi="Times New Roman" w:cs="Times New Roman"/>
          <w:sz w:val="26"/>
          <w:szCs w:val="26"/>
          <w:u w:color="000000"/>
        </w:rPr>
        <w:t xml:space="preserve">i wydawaniu nagród oraz </w:t>
      </w:r>
      <w:r w:rsidR="00EB7304" w:rsidRPr="001B027D">
        <w:rPr>
          <w:rFonts w:ascii="Times New Roman" w:hAnsi="Times New Roman" w:cs="Times New Roman"/>
          <w:sz w:val="26"/>
          <w:szCs w:val="26"/>
        </w:rPr>
        <w:t xml:space="preserve"> ich pracach, </w:t>
      </w:r>
      <w:r w:rsidR="00EB7304" w:rsidRPr="001B027D">
        <w:rPr>
          <w:rStyle w:val="Brak"/>
          <w:rFonts w:ascii="Times New Roman" w:hAnsi="Times New Roman" w:cs="Times New Roman"/>
          <w:sz w:val="26"/>
          <w:szCs w:val="26"/>
          <w:u w:color="000000"/>
        </w:rPr>
        <w:t>dla celów promocyjnych</w:t>
      </w:r>
      <w:r w:rsidR="00EB7304" w:rsidRPr="001B027D">
        <w:rPr>
          <w:rFonts w:ascii="Times New Roman" w:hAnsi="Times New Roman" w:cs="Times New Roman"/>
          <w:sz w:val="26"/>
          <w:szCs w:val="26"/>
        </w:rPr>
        <w:t xml:space="preserve"> Organizatora, na stronie internetowej Gminy Miasto Rzeszów</w:t>
      </w:r>
      <w:r w:rsidR="00EB7304" w:rsidRPr="001B027D">
        <w:rPr>
          <w:rStyle w:val="Brak"/>
          <w:rFonts w:ascii="Times New Roman" w:hAnsi="Times New Roman" w:cs="Times New Roman"/>
          <w:sz w:val="26"/>
          <w:szCs w:val="26"/>
          <w:u w:color="000000"/>
        </w:rPr>
        <w:t>;</w:t>
      </w:r>
      <w:r w:rsidR="00802134" w:rsidRPr="001B027D">
        <w:rPr>
          <w:rFonts w:ascii="Times New Roman" w:hAnsi="Times New Roman" w:cs="Times New Roman"/>
          <w:sz w:val="26"/>
          <w:szCs w:val="26"/>
        </w:rPr>
        <w:t xml:space="preserve"> w mediach, a także w </w:t>
      </w:r>
      <w:r w:rsidR="00EB7304" w:rsidRPr="001B027D">
        <w:rPr>
          <w:rFonts w:ascii="Times New Roman" w:hAnsi="Times New Roman" w:cs="Times New Roman"/>
          <w:sz w:val="26"/>
          <w:szCs w:val="26"/>
        </w:rPr>
        <w:t>celach archiwizacyjnych</w:t>
      </w:r>
      <w:r w:rsidR="00EB7304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EB7304" w:rsidRPr="001B027D">
        <w:rPr>
          <w:rStyle w:val="Brak"/>
          <w:rFonts w:ascii="Times New Roman" w:hAnsi="Times New Roman" w:cs="Times New Roman"/>
          <w:sz w:val="26"/>
          <w:szCs w:val="26"/>
          <w:u w:color="000000"/>
        </w:rPr>
        <w:t>Uczestnicy podają swoje dane osobowe dobrowolnie.</w:t>
      </w:r>
      <w:r w:rsidR="00711C65" w:rsidRPr="001B02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C65" w:rsidRPr="001B027D" w:rsidRDefault="002B1428" w:rsidP="0080213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284" w:hanging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B027D">
        <w:rPr>
          <w:rStyle w:val="Brak"/>
          <w:rFonts w:ascii="Times New Roman" w:hAnsi="Times New Roman" w:cs="Times New Roman"/>
          <w:sz w:val="26"/>
          <w:szCs w:val="26"/>
          <w:u w:color="000000"/>
        </w:rPr>
        <w:t xml:space="preserve">5) </w:t>
      </w:r>
      <w:r w:rsidR="008C26E2" w:rsidRPr="001B027D">
        <w:rPr>
          <w:rFonts w:ascii="Times New Roman" w:hAnsi="Times New Roman" w:cs="Times New Roman"/>
          <w:sz w:val="26"/>
          <w:szCs w:val="26"/>
        </w:rPr>
        <w:t xml:space="preserve">Odbiorcami danych osobowych będą </w:t>
      </w:r>
      <w:r w:rsidR="00880245">
        <w:rPr>
          <w:rFonts w:ascii="Times New Roman" w:hAnsi="Times New Roman" w:cs="Times New Roman"/>
          <w:sz w:val="26"/>
          <w:szCs w:val="26"/>
        </w:rPr>
        <w:t xml:space="preserve">osoby, które </w:t>
      </w:r>
      <w:r w:rsidR="001513B9">
        <w:rPr>
          <w:rFonts w:ascii="Times New Roman" w:hAnsi="Times New Roman" w:cs="Times New Roman"/>
          <w:sz w:val="26"/>
          <w:szCs w:val="26"/>
        </w:rPr>
        <w:t xml:space="preserve">będą zainteresowane wynikami konkursu, prazami konkursowymi oraz </w:t>
      </w:r>
      <w:r w:rsidR="008C26E2" w:rsidRPr="001B027D">
        <w:rPr>
          <w:rFonts w:ascii="Times New Roman" w:hAnsi="Times New Roman" w:cs="Times New Roman"/>
          <w:sz w:val="26"/>
          <w:szCs w:val="26"/>
        </w:rPr>
        <w:t>podmioty uprawnione do uzyskania danych osobowych na podstawie przepisów prawa</w:t>
      </w:r>
      <w:r w:rsidR="00711C65" w:rsidRPr="001B027D">
        <w:rPr>
          <w:rFonts w:ascii="Times New Roman" w:hAnsi="Times New Roman" w:cs="Times New Roman"/>
          <w:sz w:val="26"/>
          <w:szCs w:val="26"/>
        </w:rPr>
        <w:t>.</w:t>
      </w:r>
    </w:p>
    <w:p w:rsidR="008D2841" w:rsidRPr="001B027D" w:rsidRDefault="002B1428" w:rsidP="00802134">
      <w:pPr>
        <w:shd w:val="clear" w:color="auto" w:fill="FFFFFF"/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6) </w:t>
      </w:r>
      <w:r w:rsidR="00D8595D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8C26E2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ane osobowe przechowywane będą w czasie określo</w:t>
      </w:r>
      <w:r w:rsidR="00802134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nym przepisami prawa, zgodnie z </w:t>
      </w:r>
      <w:r w:rsidR="008C26E2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instrukcją kancelaryjną. </w:t>
      </w:r>
    </w:p>
    <w:p w:rsidR="008C26E2" w:rsidRPr="001B027D" w:rsidRDefault="002B1428" w:rsidP="00802134">
      <w:pPr>
        <w:shd w:val="clear" w:color="auto" w:fill="FFFFFF"/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7) </w:t>
      </w:r>
      <w:r w:rsidR="008C26E2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Posiada Pani/Pan prawo do żądania od Administratora dostępu do danych osobowych, ich sprostowania lub ograniczenia przetwarzania</w:t>
      </w:r>
    </w:p>
    <w:p w:rsidR="00E878BC" w:rsidRPr="001B027D" w:rsidRDefault="002B1428" w:rsidP="00802134">
      <w:pPr>
        <w:shd w:val="clear" w:color="auto" w:fill="FFFFFF"/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8) </w:t>
      </w:r>
      <w:r w:rsidR="008C26E2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Posiada </w:t>
      </w:r>
      <w:r w:rsidR="008C26E2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Pani/Pan prawo wniesienia skargi do Prezesa Urzędu Ochrony Danych Osobowych.</w:t>
      </w:r>
      <w:r w:rsidR="00711C65" w:rsidRPr="001B027D">
        <w:rPr>
          <w:rFonts w:ascii="Times New Roman" w:hAnsi="Times New Roman" w:cs="Times New Roman"/>
          <w:sz w:val="26"/>
          <w:szCs w:val="26"/>
        </w:rPr>
        <w:t xml:space="preserve"> gdy uzna Pani/Pan, iż przetwarzanie dany</w:t>
      </w:r>
      <w:r w:rsidR="00802134" w:rsidRPr="001B027D">
        <w:rPr>
          <w:rFonts w:ascii="Times New Roman" w:hAnsi="Times New Roman" w:cs="Times New Roman"/>
          <w:sz w:val="26"/>
          <w:szCs w:val="26"/>
        </w:rPr>
        <w:t>ch osobowych narusza przepisy o </w:t>
      </w:r>
      <w:r w:rsidR="00711C65" w:rsidRPr="001B027D">
        <w:rPr>
          <w:rFonts w:ascii="Times New Roman" w:hAnsi="Times New Roman" w:cs="Times New Roman"/>
          <w:sz w:val="26"/>
          <w:szCs w:val="26"/>
        </w:rPr>
        <w:t>ochronie danych osobowych.</w:t>
      </w:r>
    </w:p>
    <w:p w:rsidR="008C26E2" w:rsidRPr="001B027D" w:rsidRDefault="002B1428" w:rsidP="00802134">
      <w:pPr>
        <w:shd w:val="clear" w:color="auto" w:fill="FFFFFF"/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>9)</w:t>
      </w:r>
      <w:r w:rsidR="00E878BC" w:rsidRPr="001B027D">
        <w:rPr>
          <w:rFonts w:ascii="Times New Roman" w:hAnsi="Times New Roman" w:cs="Times New Roman"/>
          <w:sz w:val="26"/>
          <w:szCs w:val="26"/>
        </w:rPr>
        <w:t xml:space="preserve"> W związku z przetwarzaniem danych osobowych ma Pani/Pan prawo do wniesienia sprzeciwu, na zasadach określonych w art. 21 RODO.</w:t>
      </w:r>
      <w:r w:rsidR="008D2841" w:rsidRPr="001B027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3E7F28" w:rsidRPr="001B027D" w:rsidRDefault="002B1428" w:rsidP="00802134">
      <w:pPr>
        <w:pStyle w:val="Bezodstpw"/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10)</w:t>
      </w:r>
      <w:r w:rsidR="00711C65" w:rsidRPr="001B027D">
        <w:rPr>
          <w:rFonts w:ascii="Times New Roman" w:hAnsi="Times New Roman" w:cs="Times New Roman"/>
          <w:sz w:val="26"/>
          <w:szCs w:val="26"/>
        </w:rPr>
        <w:t xml:space="preserve"> Dane nie będą przetwarzane w sposób zautomatyzowany, w tym również w formie profilowania.</w:t>
      </w:r>
    </w:p>
    <w:p w:rsidR="00E878BC" w:rsidRPr="001B027D" w:rsidRDefault="00E878BC" w:rsidP="00270D93">
      <w:pPr>
        <w:pStyle w:val="Bezodstpw"/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376F2" w:rsidRPr="001B027D" w:rsidRDefault="003B5357" w:rsidP="00270D93">
      <w:pPr>
        <w:pStyle w:val="Bezodstpw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1B027D">
        <w:rPr>
          <w:rFonts w:ascii="Times New Roman" w:hAnsi="Times New Roman" w:cs="Times New Roman"/>
          <w:b/>
          <w:sz w:val="26"/>
          <w:szCs w:val="26"/>
        </w:rPr>
        <w:t>Załączniki do Regulaminu</w:t>
      </w:r>
      <w:r w:rsidR="001A170E" w:rsidRPr="001B027D">
        <w:rPr>
          <w:rFonts w:ascii="Times New Roman" w:hAnsi="Times New Roman" w:cs="Times New Roman"/>
          <w:b/>
          <w:sz w:val="26"/>
          <w:szCs w:val="26"/>
        </w:rPr>
        <w:t>:</w:t>
      </w:r>
    </w:p>
    <w:p w:rsidR="00783038" w:rsidRPr="001B027D" w:rsidRDefault="003B5357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 xml:space="preserve">Załącznik </w:t>
      </w:r>
      <w:r w:rsidR="001A170E" w:rsidRPr="001B027D">
        <w:rPr>
          <w:rFonts w:ascii="Times New Roman" w:hAnsi="Times New Roman" w:cs="Times New Roman"/>
          <w:sz w:val="26"/>
          <w:szCs w:val="26"/>
        </w:rPr>
        <w:t xml:space="preserve">nr </w:t>
      </w:r>
      <w:r w:rsidRPr="001B027D">
        <w:rPr>
          <w:rFonts w:ascii="Times New Roman" w:hAnsi="Times New Roman" w:cs="Times New Roman"/>
          <w:sz w:val="26"/>
          <w:szCs w:val="26"/>
        </w:rPr>
        <w:t xml:space="preserve">1 – </w:t>
      </w:r>
      <w:r w:rsidR="001A170E" w:rsidRPr="001B027D">
        <w:rPr>
          <w:rFonts w:ascii="Times New Roman" w:hAnsi="Times New Roman" w:cs="Times New Roman"/>
          <w:sz w:val="26"/>
          <w:szCs w:val="26"/>
        </w:rPr>
        <w:t xml:space="preserve">mapa poglądowa z granicami opracowania; </w:t>
      </w:r>
    </w:p>
    <w:p w:rsidR="00296B68" w:rsidRPr="001B027D" w:rsidRDefault="008A7D80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496B7E">
        <w:rPr>
          <w:rFonts w:ascii="Times New Roman" w:hAnsi="Times New Roman" w:cs="Times New Roman"/>
          <w:sz w:val="26"/>
          <w:szCs w:val="26"/>
        </w:rPr>
        <w:t xml:space="preserve">Załącznik </w:t>
      </w:r>
      <w:r w:rsidR="00776D0E" w:rsidRPr="00496B7E">
        <w:rPr>
          <w:rFonts w:ascii="Times New Roman" w:hAnsi="Times New Roman" w:cs="Times New Roman"/>
          <w:sz w:val="26"/>
          <w:szCs w:val="26"/>
        </w:rPr>
        <w:t>nr 2</w:t>
      </w:r>
      <w:r w:rsidRPr="00496B7E">
        <w:rPr>
          <w:rFonts w:ascii="Times New Roman" w:hAnsi="Times New Roman" w:cs="Times New Roman"/>
          <w:sz w:val="26"/>
          <w:szCs w:val="26"/>
        </w:rPr>
        <w:t xml:space="preserve"> – </w:t>
      </w:r>
      <w:r w:rsidR="00A96439" w:rsidRPr="00496B7E">
        <w:rPr>
          <w:rFonts w:ascii="Times New Roman" w:hAnsi="Times New Roman" w:cs="Times New Roman"/>
          <w:sz w:val="26"/>
          <w:szCs w:val="26"/>
        </w:rPr>
        <w:t>formularz zgłoszeniowy</w:t>
      </w:r>
      <w:r w:rsidR="005A1128" w:rsidRPr="00496B7E">
        <w:rPr>
          <w:rFonts w:ascii="Times New Roman" w:hAnsi="Times New Roman" w:cs="Times New Roman"/>
          <w:sz w:val="26"/>
          <w:szCs w:val="26"/>
        </w:rPr>
        <w:t xml:space="preserve"> z oświadczeniem dotyczącym przeniesienia autorskich praw majątkowych</w:t>
      </w:r>
      <w:r w:rsidR="00B531BF" w:rsidRPr="00496B7E">
        <w:rPr>
          <w:rFonts w:ascii="Times New Roman" w:hAnsi="Times New Roman" w:cs="Times New Roman"/>
          <w:sz w:val="26"/>
          <w:szCs w:val="26"/>
        </w:rPr>
        <w:t>;</w:t>
      </w:r>
    </w:p>
    <w:p w:rsidR="00783038" w:rsidRPr="001B027D" w:rsidRDefault="00783038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B027D">
        <w:rPr>
          <w:rFonts w:ascii="Times New Roman" w:hAnsi="Times New Roman" w:cs="Times New Roman"/>
          <w:sz w:val="26"/>
          <w:szCs w:val="26"/>
        </w:rPr>
        <w:t>Załącznik nr 3- wniosek o dopuszczenie do konkursu;</w:t>
      </w:r>
    </w:p>
    <w:p w:rsidR="00A96439" w:rsidRPr="001B027D" w:rsidRDefault="00A96439" w:rsidP="00270D93">
      <w:pPr>
        <w:pStyle w:val="Bezodstpw"/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A96439" w:rsidRPr="001B027D" w:rsidSect="00D6061A">
      <w:headerReference w:type="default" r:id="rId13"/>
      <w:footerReference w:type="default" r:id="rId14"/>
      <w:headerReference w:type="first" r:id="rId15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E8" w:rsidRDefault="006E69E8" w:rsidP="005A5B18">
      <w:pPr>
        <w:spacing w:after="0" w:line="240" w:lineRule="auto"/>
      </w:pPr>
      <w:r>
        <w:separator/>
      </w:r>
    </w:p>
  </w:endnote>
  <w:endnote w:type="continuationSeparator" w:id="0">
    <w:p w:rsidR="006E69E8" w:rsidRDefault="006E69E8" w:rsidP="005A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7095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8684D" w:rsidRDefault="0088684D">
            <w:pPr>
              <w:pStyle w:val="Stopka"/>
              <w:jc w:val="right"/>
            </w:pPr>
            <w:r>
              <w:t xml:space="preserve">Strona </w:t>
            </w:r>
            <w:r w:rsidR="00A64E7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64E72">
              <w:rPr>
                <w:b/>
                <w:bCs/>
                <w:sz w:val="24"/>
                <w:szCs w:val="24"/>
              </w:rPr>
              <w:fldChar w:fldCharType="separate"/>
            </w:r>
            <w:r w:rsidR="004C278C">
              <w:rPr>
                <w:b/>
                <w:bCs/>
                <w:noProof/>
              </w:rPr>
              <w:t>10</w:t>
            </w:r>
            <w:r w:rsidR="00A64E7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64E7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64E72">
              <w:rPr>
                <w:b/>
                <w:bCs/>
                <w:sz w:val="24"/>
                <w:szCs w:val="24"/>
              </w:rPr>
              <w:fldChar w:fldCharType="separate"/>
            </w:r>
            <w:r w:rsidR="004C278C">
              <w:rPr>
                <w:b/>
                <w:bCs/>
                <w:noProof/>
              </w:rPr>
              <w:t>10</w:t>
            </w:r>
            <w:r w:rsidR="00A64E7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684D" w:rsidRDefault="008868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E8" w:rsidRDefault="006E69E8" w:rsidP="005A5B18">
      <w:pPr>
        <w:spacing w:after="0" w:line="240" w:lineRule="auto"/>
      </w:pPr>
      <w:r>
        <w:separator/>
      </w:r>
    </w:p>
  </w:footnote>
  <w:footnote w:type="continuationSeparator" w:id="0">
    <w:p w:rsidR="006E69E8" w:rsidRDefault="006E69E8" w:rsidP="005A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4D" w:rsidRDefault="0088684D">
    <w:pPr>
      <w:pStyle w:val="Nagwek"/>
    </w:pPr>
  </w:p>
  <w:p w:rsidR="0088684D" w:rsidRDefault="008868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4D" w:rsidRPr="00270D93" w:rsidRDefault="0088684D" w:rsidP="00C10178">
    <w:pPr>
      <w:pStyle w:val="Nagwek"/>
      <w:tabs>
        <w:tab w:val="clear" w:pos="4536"/>
        <w:tab w:val="clear" w:pos="9072"/>
        <w:tab w:val="left" w:pos="9639"/>
      </w:tabs>
      <w:spacing w:line="276" w:lineRule="auto"/>
      <w:jc w:val="right"/>
      <w:rPr>
        <w:rFonts w:ascii="Times New Roman" w:hAnsi="Times New Roman" w:cs="Times New Roman"/>
        <w:sz w:val="26"/>
        <w:szCs w:val="26"/>
      </w:rPr>
    </w:pPr>
    <w:r w:rsidRPr="00270D93">
      <w:rPr>
        <w:rFonts w:ascii="Times New Roman" w:hAnsi="Times New Roman" w:cs="Times New Roman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A90"/>
    <w:multiLevelType w:val="hybridMultilevel"/>
    <w:tmpl w:val="D7E2ABAA"/>
    <w:lvl w:ilvl="0" w:tplc="17347170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92225"/>
    <w:multiLevelType w:val="hybridMultilevel"/>
    <w:tmpl w:val="1AA48D04"/>
    <w:lvl w:ilvl="0" w:tplc="A77E0F7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19F2"/>
    <w:multiLevelType w:val="hybridMultilevel"/>
    <w:tmpl w:val="CA1E859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61D00"/>
    <w:multiLevelType w:val="hybridMultilevel"/>
    <w:tmpl w:val="7AA226DC"/>
    <w:numStyleLink w:val="Zaimportowanystyl13"/>
  </w:abstractNum>
  <w:abstractNum w:abstractNumId="4">
    <w:nsid w:val="0FD47128"/>
    <w:multiLevelType w:val="multilevel"/>
    <w:tmpl w:val="4B18622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A3E38"/>
    <w:multiLevelType w:val="hybridMultilevel"/>
    <w:tmpl w:val="449C9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5434"/>
    <w:multiLevelType w:val="hybridMultilevel"/>
    <w:tmpl w:val="9710E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8AB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46711"/>
    <w:multiLevelType w:val="hybridMultilevel"/>
    <w:tmpl w:val="8F1C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71935"/>
    <w:multiLevelType w:val="hybridMultilevel"/>
    <w:tmpl w:val="56D6DF32"/>
    <w:lvl w:ilvl="0" w:tplc="F8C2E63C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8528C"/>
    <w:multiLevelType w:val="hybridMultilevel"/>
    <w:tmpl w:val="A35806E4"/>
    <w:lvl w:ilvl="0" w:tplc="49F6BEA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D5283"/>
    <w:multiLevelType w:val="hybridMultilevel"/>
    <w:tmpl w:val="7AA226DC"/>
    <w:styleLink w:val="Zaimportowanystyl13"/>
    <w:lvl w:ilvl="0" w:tplc="22AED0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185ED6">
      <w:start w:val="1"/>
      <w:numFmt w:val="upp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4CED92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A85FC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32C1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F692A6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BE95D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8296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94E3D6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0B15815"/>
    <w:multiLevelType w:val="hybridMultilevel"/>
    <w:tmpl w:val="FADC5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C4094"/>
    <w:multiLevelType w:val="hybridMultilevel"/>
    <w:tmpl w:val="81F4CEB4"/>
    <w:styleLink w:val="Zaimportowanystyl9"/>
    <w:lvl w:ilvl="0" w:tplc="66485FC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5AA7A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B810CE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C0270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7A9F1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C85966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5052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40109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8881FC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30902F7F"/>
    <w:multiLevelType w:val="hybridMultilevel"/>
    <w:tmpl w:val="D4A8E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12FCC"/>
    <w:multiLevelType w:val="multilevel"/>
    <w:tmpl w:val="FC944D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14B14BC"/>
    <w:multiLevelType w:val="hybridMultilevel"/>
    <w:tmpl w:val="64E2C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164FA"/>
    <w:multiLevelType w:val="hybridMultilevel"/>
    <w:tmpl w:val="3F9E10A8"/>
    <w:lvl w:ilvl="0" w:tplc="86DAD2F4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B33E6"/>
    <w:multiLevelType w:val="hybridMultilevel"/>
    <w:tmpl w:val="A83A24B8"/>
    <w:lvl w:ilvl="0" w:tplc="8036398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BD44CB5"/>
    <w:multiLevelType w:val="hybridMultilevel"/>
    <w:tmpl w:val="D590A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0521F2"/>
    <w:multiLevelType w:val="hybridMultilevel"/>
    <w:tmpl w:val="BA90DF8A"/>
    <w:lvl w:ilvl="0" w:tplc="5BBE15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812BD"/>
    <w:multiLevelType w:val="multilevel"/>
    <w:tmpl w:val="0584D582"/>
    <w:lvl w:ilvl="0">
      <w:start w:val="1"/>
      <w:numFmt w:val="decimal"/>
      <w:lvlText w:val="%1)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5C2023"/>
    <w:multiLevelType w:val="hybridMultilevel"/>
    <w:tmpl w:val="2A1CF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A15A5"/>
    <w:multiLevelType w:val="hybridMultilevel"/>
    <w:tmpl w:val="57EEA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7E2100"/>
    <w:multiLevelType w:val="multilevel"/>
    <w:tmpl w:val="7BCCB6CE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rFonts w:ascii="Times New Roman" w:eastAsiaTheme="minorEastAsia" w:hAnsi="Times New Roman" w:cs="Times New Roman"/>
        <w:strike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75965"/>
    <w:multiLevelType w:val="hybridMultilevel"/>
    <w:tmpl w:val="2A323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74608"/>
    <w:multiLevelType w:val="hybridMultilevel"/>
    <w:tmpl w:val="9E0E05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958FB"/>
    <w:multiLevelType w:val="hybridMultilevel"/>
    <w:tmpl w:val="81F4CEB4"/>
    <w:numStyleLink w:val="Zaimportowanystyl9"/>
  </w:abstractNum>
  <w:abstractNum w:abstractNumId="27">
    <w:nsid w:val="66B615F9"/>
    <w:multiLevelType w:val="hybridMultilevel"/>
    <w:tmpl w:val="6D8E5D8A"/>
    <w:lvl w:ilvl="0" w:tplc="B1DE2974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02DD4"/>
    <w:multiLevelType w:val="hybridMultilevel"/>
    <w:tmpl w:val="D9A6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8AB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E50A67"/>
    <w:multiLevelType w:val="hybridMultilevel"/>
    <w:tmpl w:val="95F0B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84000A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0B64D3"/>
    <w:multiLevelType w:val="hybridMultilevel"/>
    <w:tmpl w:val="94A06A1C"/>
    <w:lvl w:ilvl="0" w:tplc="9BA4890A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35619"/>
    <w:multiLevelType w:val="hybridMultilevel"/>
    <w:tmpl w:val="E5F2291C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E06E8"/>
    <w:multiLevelType w:val="hybridMultilevel"/>
    <w:tmpl w:val="26AE4252"/>
    <w:lvl w:ilvl="0" w:tplc="BDA874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4178C"/>
    <w:multiLevelType w:val="hybridMultilevel"/>
    <w:tmpl w:val="262A6F08"/>
    <w:lvl w:ilvl="0" w:tplc="2FA08A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150E4A"/>
    <w:multiLevelType w:val="hybridMultilevel"/>
    <w:tmpl w:val="A05A10EC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85D75"/>
    <w:multiLevelType w:val="hybridMultilevel"/>
    <w:tmpl w:val="3FE0D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17880"/>
    <w:multiLevelType w:val="hybridMultilevel"/>
    <w:tmpl w:val="6E2C0AD2"/>
    <w:lvl w:ilvl="0" w:tplc="A962BF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25"/>
  </w:num>
  <w:num w:numId="4">
    <w:abstractNumId w:val="34"/>
  </w:num>
  <w:num w:numId="5">
    <w:abstractNumId w:val="23"/>
  </w:num>
  <w:num w:numId="6">
    <w:abstractNumId w:val="20"/>
  </w:num>
  <w:num w:numId="7">
    <w:abstractNumId w:val="13"/>
  </w:num>
  <w:num w:numId="8">
    <w:abstractNumId w:val="31"/>
  </w:num>
  <w:num w:numId="9">
    <w:abstractNumId w:val="15"/>
  </w:num>
  <w:num w:numId="10">
    <w:abstractNumId w:val="35"/>
  </w:num>
  <w:num w:numId="11">
    <w:abstractNumId w:val="19"/>
  </w:num>
  <w:num w:numId="12">
    <w:abstractNumId w:val="5"/>
  </w:num>
  <w:num w:numId="13">
    <w:abstractNumId w:val="21"/>
  </w:num>
  <w:num w:numId="14">
    <w:abstractNumId w:val="14"/>
  </w:num>
  <w:num w:numId="15">
    <w:abstractNumId w:val="22"/>
  </w:num>
  <w:num w:numId="16">
    <w:abstractNumId w:val="28"/>
  </w:num>
  <w:num w:numId="17">
    <w:abstractNumId w:val="6"/>
  </w:num>
  <w:num w:numId="18">
    <w:abstractNumId w:val="29"/>
  </w:num>
  <w:num w:numId="19">
    <w:abstractNumId w:val="11"/>
  </w:num>
  <w:num w:numId="20">
    <w:abstractNumId w:val="36"/>
  </w:num>
  <w:num w:numId="21">
    <w:abstractNumId w:val="9"/>
  </w:num>
  <w:num w:numId="22">
    <w:abstractNumId w:val="32"/>
  </w:num>
  <w:num w:numId="23">
    <w:abstractNumId w:val="24"/>
  </w:num>
  <w:num w:numId="24">
    <w:abstractNumId w:val="4"/>
  </w:num>
  <w:num w:numId="25">
    <w:abstractNumId w:val="18"/>
  </w:num>
  <w:num w:numId="26">
    <w:abstractNumId w:val="12"/>
  </w:num>
  <w:num w:numId="27">
    <w:abstractNumId w:val="26"/>
  </w:num>
  <w:num w:numId="28">
    <w:abstractNumId w:val="10"/>
  </w:num>
  <w:num w:numId="29">
    <w:abstractNumId w:val="3"/>
  </w:num>
  <w:num w:numId="30">
    <w:abstractNumId w:val="7"/>
  </w:num>
  <w:num w:numId="31">
    <w:abstractNumId w:val="33"/>
  </w:num>
  <w:num w:numId="32">
    <w:abstractNumId w:val="27"/>
  </w:num>
  <w:num w:numId="33">
    <w:abstractNumId w:val="30"/>
  </w:num>
  <w:num w:numId="34">
    <w:abstractNumId w:val="17"/>
  </w:num>
  <w:num w:numId="35">
    <w:abstractNumId w:val="8"/>
  </w:num>
  <w:num w:numId="36">
    <w:abstractNumId w:val="16"/>
  </w:num>
  <w:num w:numId="37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37"/>
    <w:rsid w:val="000017A0"/>
    <w:rsid w:val="00002517"/>
    <w:rsid w:val="00002762"/>
    <w:rsid w:val="00003B69"/>
    <w:rsid w:val="0000414C"/>
    <w:rsid w:val="00015B1E"/>
    <w:rsid w:val="00020CE5"/>
    <w:rsid w:val="00033515"/>
    <w:rsid w:val="0004480B"/>
    <w:rsid w:val="00047BEC"/>
    <w:rsid w:val="0005455A"/>
    <w:rsid w:val="000551ED"/>
    <w:rsid w:val="00056C96"/>
    <w:rsid w:val="00074E26"/>
    <w:rsid w:val="000864DC"/>
    <w:rsid w:val="00095A04"/>
    <w:rsid w:val="00097FB3"/>
    <w:rsid w:val="000A45DF"/>
    <w:rsid w:val="000A4896"/>
    <w:rsid w:val="000A5943"/>
    <w:rsid w:val="000B269F"/>
    <w:rsid w:val="000B30A0"/>
    <w:rsid w:val="000B6617"/>
    <w:rsid w:val="000C4187"/>
    <w:rsid w:val="000D0232"/>
    <w:rsid w:val="000D1BE6"/>
    <w:rsid w:val="000D360C"/>
    <w:rsid w:val="000E20ED"/>
    <w:rsid w:val="000E21D6"/>
    <w:rsid w:val="000E21F1"/>
    <w:rsid w:val="000E473B"/>
    <w:rsid w:val="000E53B9"/>
    <w:rsid w:val="000F0FF0"/>
    <w:rsid w:val="00100C73"/>
    <w:rsid w:val="00100D9D"/>
    <w:rsid w:val="00102A7C"/>
    <w:rsid w:val="00113F2F"/>
    <w:rsid w:val="00115E5C"/>
    <w:rsid w:val="0012046B"/>
    <w:rsid w:val="00124F32"/>
    <w:rsid w:val="001318C6"/>
    <w:rsid w:val="00133937"/>
    <w:rsid w:val="0014771F"/>
    <w:rsid w:val="00150A41"/>
    <w:rsid w:val="001513B9"/>
    <w:rsid w:val="00152769"/>
    <w:rsid w:val="00153229"/>
    <w:rsid w:val="00164F3A"/>
    <w:rsid w:val="00166805"/>
    <w:rsid w:val="001739AE"/>
    <w:rsid w:val="00177A2E"/>
    <w:rsid w:val="0018635D"/>
    <w:rsid w:val="00190F76"/>
    <w:rsid w:val="0019451E"/>
    <w:rsid w:val="00194FE5"/>
    <w:rsid w:val="001A170E"/>
    <w:rsid w:val="001A640B"/>
    <w:rsid w:val="001B027D"/>
    <w:rsid w:val="001B0C1E"/>
    <w:rsid w:val="001B224F"/>
    <w:rsid w:val="001C501E"/>
    <w:rsid w:val="001D29A9"/>
    <w:rsid w:val="001D4D0B"/>
    <w:rsid w:val="001E491E"/>
    <w:rsid w:val="001F0276"/>
    <w:rsid w:val="001F0705"/>
    <w:rsid w:val="001F6D82"/>
    <w:rsid w:val="0020093C"/>
    <w:rsid w:val="00201066"/>
    <w:rsid w:val="0024504A"/>
    <w:rsid w:val="00246729"/>
    <w:rsid w:val="002677E7"/>
    <w:rsid w:val="00270D93"/>
    <w:rsid w:val="00273C0C"/>
    <w:rsid w:val="00280D2D"/>
    <w:rsid w:val="002918FF"/>
    <w:rsid w:val="002924B9"/>
    <w:rsid w:val="002930FD"/>
    <w:rsid w:val="00294151"/>
    <w:rsid w:val="00296B68"/>
    <w:rsid w:val="002A081F"/>
    <w:rsid w:val="002B1428"/>
    <w:rsid w:val="002E239B"/>
    <w:rsid w:val="002E4AC8"/>
    <w:rsid w:val="002F0DAA"/>
    <w:rsid w:val="003159B2"/>
    <w:rsid w:val="00320AA0"/>
    <w:rsid w:val="00323537"/>
    <w:rsid w:val="003279A5"/>
    <w:rsid w:val="003347C4"/>
    <w:rsid w:val="003376F2"/>
    <w:rsid w:val="00353A60"/>
    <w:rsid w:val="00356D0C"/>
    <w:rsid w:val="00361777"/>
    <w:rsid w:val="00362952"/>
    <w:rsid w:val="00363A88"/>
    <w:rsid w:val="00374E36"/>
    <w:rsid w:val="003778D6"/>
    <w:rsid w:val="00377BF4"/>
    <w:rsid w:val="003821E4"/>
    <w:rsid w:val="003858C6"/>
    <w:rsid w:val="00390B63"/>
    <w:rsid w:val="0039433E"/>
    <w:rsid w:val="003973DD"/>
    <w:rsid w:val="003B5357"/>
    <w:rsid w:val="003C3D63"/>
    <w:rsid w:val="003C3EC5"/>
    <w:rsid w:val="003C42DA"/>
    <w:rsid w:val="003C495E"/>
    <w:rsid w:val="003C5BE3"/>
    <w:rsid w:val="003D4C40"/>
    <w:rsid w:val="003E00AF"/>
    <w:rsid w:val="003E7F28"/>
    <w:rsid w:val="003F5933"/>
    <w:rsid w:val="003F762A"/>
    <w:rsid w:val="003F77A2"/>
    <w:rsid w:val="00400100"/>
    <w:rsid w:val="004100DE"/>
    <w:rsid w:val="004130B9"/>
    <w:rsid w:val="00413ACC"/>
    <w:rsid w:val="00420BD5"/>
    <w:rsid w:val="004253F6"/>
    <w:rsid w:val="0043070E"/>
    <w:rsid w:val="00437852"/>
    <w:rsid w:val="00440806"/>
    <w:rsid w:val="00441349"/>
    <w:rsid w:val="00444074"/>
    <w:rsid w:val="00445010"/>
    <w:rsid w:val="00445884"/>
    <w:rsid w:val="00450811"/>
    <w:rsid w:val="00450AF0"/>
    <w:rsid w:val="00456641"/>
    <w:rsid w:val="00457B13"/>
    <w:rsid w:val="00472C0F"/>
    <w:rsid w:val="0047441A"/>
    <w:rsid w:val="0047662A"/>
    <w:rsid w:val="004802A7"/>
    <w:rsid w:val="0048452E"/>
    <w:rsid w:val="00491D2D"/>
    <w:rsid w:val="00496B7E"/>
    <w:rsid w:val="00497CFD"/>
    <w:rsid w:val="004A3C79"/>
    <w:rsid w:val="004B7602"/>
    <w:rsid w:val="004C0B64"/>
    <w:rsid w:val="004C278C"/>
    <w:rsid w:val="004D3098"/>
    <w:rsid w:val="004D38F7"/>
    <w:rsid w:val="004D468B"/>
    <w:rsid w:val="004E3D16"/>
    <w:rsid w:val="004F1A5E"/>
    <w:rsid w:val="004F4F80"/>
    <w:rsid w:val="00502645"/>
    <w:rsid w:val="00504B91"/>
    <w:rsid w:val="0052099E"/>
    <w:rsid w:val="00525EE3"/>
    <w:rsid w:val="00526F4D"/>
    <w:rsid w:val="00531541"/>
    <w:rsid w:val="0053473C"/>
    <w:rsid w:val="005347B4"/>
    <w:rsid w:val="0054092B"/>
    <w:rsid w:val="005410BE"/>
    <w:rsid w:val="005459D4"/>
    <w:rsid w:val="005474BB"/>
    <w:rsid w:val="00551FCE"/>
    <w:rsid w:val="00552336"/>
    <w:rsid w:val="005618D1"/>
    <w:rsid w:val="005622F9"/>
    <w:rsid w:val="00580CF2"/>
    <w:rsid w:val="00583A6A"/>
    <w:rsid w:val="005875D9"/>
    <w:rsid w:val="005911FC"/>
    <w:rsid w:val="005A1128"/>
    <w:rsid w:val="005A1A93"/>
    <w:rsid w:val="005A508B"/>
    <w:rsid w:val="005A5B18"/>
    <w:rsid w:val="005C41C2"/>
    <w:rsid w:val="005D49EC"/>
    <w:rsid w:val="005E6D49"/>
    <w:rsid w:val="005F2F9F"/>
    <w:rsid w:val="005F64EA"/>
    <w:rsid w:val="00610D5C"/>
    <w:rsid w:val="006115BA"/>
    <w:rsid w:val="00616A97"/>
    <w:rsid w:val="00621518"/>
    <w:rsid w:val="00626AC2"/>
    <w:rsid w:val="006403F7"/>
    <w:rsid w:val="00644F76"/>
    <w:rsid w:val="006502C7"/>
    <w:rsid w:val="00652749"/>
    <w:rsid w:val="00653E81"/>
    <w:rsid w:val="006554B7"/>
    <w:rsid w:val="00660D90"/>
    <w:rsid w:val="00665205"/>
    <w:rsid w:val="00666F44"/>
    <w:rsid w:val="006821DD"/>
    <w:rsid w:val="0068437B"/>
    <w:rsid w:val="00687CB5"/>
    <w:rsid w:val="00694C35"/>
    <w:rsid w:val="006959A5"/>
    <w:rsid w:val="006A354B"/>
    <w:rsid w:val="006A3CB9"/>
    <w:rsid w:val="006B219B"/>
    <w:rsid w:val="006D7F70"/>
    <w:rsid w:val="006E16AF"/>
    <w:rsid w:val="006E32E3"/>
    <w:rsid w:val="006E4514"/>
    <w:rsid w:val="006E69E8"/>
    <w:rsid w:val="006F77A4"/>
    <w:rsid w:val="00706CBF"/>
    <w:rsid w:val="00710984"/>
    <w:rsid w:val="00711C65"/>
    <w:rsid w:val="00711FCB"/>
    <w:rsid w:val="0071231F"/>
    <w:rsid w:val="00743A28"/>
    <w:rsid w:val="00750A3E"/>
    <w:rsid w:val="00761656"/>
    <w:rsid w:val="00767EDD"/>
    <w:rsid w:val="0077469A"/>
    <w:rsid w:val="00776D0E"/>
    <w:rsid w:val="00783038"/>
    <w:rsid w:val="00783A59"/>
    <w:rsid w:val="007905C4"/>
    <w:rsid w:val="00790C77"/>
    <w:rsid w:val="00790DD0"/>
    <w:rsid w:val="007A0EEE"/>
    <w:rsid w:val="007A1433"/>
    <w:rsid w:val="007B1A27"/>
    <w:rsid w:val="007B3C6A"/>
    <w:rsid w:val="007B612C"/>
    <w:rsid w:val="007D37C6"/>
    <w:rsid w:val="007D76CB"/>
    <w:rsid w:val="007E39E5"/>
    <w:rsid w:val="007E3B82"/>
    <w:rsid w:val="007E5A49"/>
    <w:rsid w:val="00802134"/>
    <w:rsid w:val="0081218B"/>
    <w:rsid w:val="00841504"/>
    <w:rsid w:val="00841628"/>
    <w:rsid w:val="008419B5"/>
    <w:rsid w:val="008447FA"/>
    <w:rsid w:val="00846454"/>
    <w:rsid w:val="00846E20"/>
    <w:rsid w:val="008528AF"/>
    <w:rsid w:val="00862579"/>
    <w:rsid w:val="00870C50"/>
    <w:rsid w:val="00873A10"/>
    <w:rsid w:val="008749A6"/>
    <w:rsid w:val="00880245"/>
    <w:rsid w:val="0088684D"/>
    <w:rsid w:val="008A3355"/>
    <w:rsid w:val="008A4EF5"/>
    <w:rsid w:val="008A7D80"/>
    <w:rsid w:val="008B22C6"/>
    <w:rsid w:val="008B4ACE"/>
    <w:rsid w:val="008B5C8F"/>
    <w:rsid w:val="008B7E1A"/>
    <w:rsid w:val="008C18C7"/>
    <w:rsid w:val="008C26E2"/>
    <w:rsid w:val="008C5E6F"/>
    <w:rsid w:val="008D2841"/>
    <w:rsid w:val="008E5CE9"/>
    <w:rsid w:val="008E6446"/>
    <w:rsid w:val="00901082"/>
    <w:rsid w:val="00901251"/>
    <w:rsid w:val="00902DDE"/>
    <w:rsid w:val="00903182"/>
    <w:rsid w:val="0090677C"/>
    <w:rsid w:val="00910821"/>
    <w:rsid w:val="00912004"/>
    <w:rsid w:val="00914F46"/>
    <w:rsid w:val="009171D3"/>
    <w:rsid w:val="009176CF"/>
    <w:rsid w:val="00923C84"/>
    <w:rsid w:val="00926B44"/>
    <w:rsid w:val="00932CE9"/>
    <w:rsid w:val="0093402C"/>
    <w:rsid w:val="00934834"/>
    <w:rsid w:val="009366E0"/>
    <w:rsid w:val="009436C6"/>
    <w:rsid w:val="00945BD9"/>
    <w:rsid w:val="00950366"/>
    <w:rsid w:val="009504F3"/>
    <w:rsid w:val="00955499"/>
    <w:rsid w:val="00961969"/>
    <w:rsid w:val="009675B0"/>
    <w:rsid w:val="009713F4"/>
    <w:rsid w:val="00976692"/>
    <w:rsid w:val="00980B6D"/>
    <w:rsid w:val="00980CC2"/>
    <w:rsid w:val="0098672B"/>
    <w:rsid w:val="0098682A"/>
    <w:rsid w:val="00986BD9"/>
    <w:rsid w:val="00991F7F"/>
    <w:rsid w:val="00995849"/>
    <w:rsid w:val="00995C0C"/>
    <w:rsid w:val="00996069"/>
    <w:rsid w:val="009A774D"/>
    <w:rsid w:val="009B35AE"/>
    <w:rsid w:val="009B6CB4"/>
    <w:rsid w:val="009C70B5"/>
    <w:rsid w:val="009D126A"/>
    <w:rsid w:val="009D4CE5"/>
    <w:rsid w:val="009D5281"/>
    <w:rsid w:val="009E725D"/>
    <w:rsid w:val="00A04A46"/>
    <w:rsid w:val="00A05CD9"/>
    <w:rsid w:val="00A16729"/>
    <w:rsid w:val="00A20F3A"/>
    <w:rsid w:val="00A260A2"/>
    <w:rsid w:val="00A27B79"/>
    <w:rsid w:val="00A3107A"/>
    <w:rsid w:val="00A3416D"/>
    <w:rsid w:val="00A44D6C"/>
    <w:rsid w:val="00A451DF"/>
    <w:rsid w:val="00A46101"/>
    <w:rsid w:val="00A51954"/>
    <w:rsid w:val="00A53581"/>
    <w:rsid w:val="00A615C9"/>
    <w:rsid w:val="00A64E72"/>
    <w:rsid w:val="00A839B6"/>
    <w:rsid w:val="00A92A97"/>
    <w:rsid w:val="00A96439"/>
    <w:rsid w:val="00A96D3D"/>
    <w:rsid w:val="00A977CB"/>
    <w:rsid w:val="00AA37D4"/>
    <w:rsid w:val="00AA720D"/>
    <w:rsid w:val="00AC515C"/>
    <w:rsid w:val="00AC7F01"/>
    <w:rsid w:val="00AD1884"/>
    <w:rsid w:val="00AD2A71"/>
    <w:rsid w:val="00AD6BCD"/>
    <w:rsid w:val="00AE5BA3"/>
    <w:rsid w:val="00AE69EE"/>
    <w:rsid w:val="00AF0129"/>
    <w:rsid w:val="00B04AB3"/>
    <w:rsid w:val="00B0571E"/>
    <w:rsid w:val="00B13ABC"/>
    <w:rsid w:val="00B30D14"/>
    <w:rsid w:val="00B31843"/>
    <w:rsid w:val="00B3331A"/>
    <w:rsid w:val="00B4066D"/>
    <w:rsid w:val="00B410D3"/>
    <w:rsid w:val="00B41A52"/>
    <w:rsid w:val="00B50CFF"/>
    <w:rsid w:val="00B531BF"/>
    <w:rsid w:val="00B53B39"/>
    <w:rsid w:val="00B55C46"/>
    <w:rsid w:val="00B65861"/>
    <w:rsid w:val="00B701DC"/>
    <w:rsid w:val="00B706CA"/>
    <w:rsid w:val="00B76630"/>
    <w:rsid w:val="00B77E3E"/>
    <w:rsid w:val="00B80FD8"/>
    <w:rsid w:val="00B81F3C"/>
    <w:rsid w:val="00B83EA0"/>
    <w:rsid w:val="00B96846"/>
    <w:rsid w:val="00BA1CE1"/>
    <w:rsid w:val="00BA2B57"/>
    <w:rsid w:val="00BA5C15"/>
    <w:rsid w:val="00BA77ED"/>
    <w:rsid w:val="00BB509D"/>
    <w:rsid w:val="00BC5C66"/>
    <w:rsid w:val="00BD19A8"/>
    <w:rsid w:val="00BD3582"/>
    <w:rsid w:val="00BD7BA4"/>
    <w:rsid w:val="00BE4E03"/>
    <w:rsid w:val="00BE78DB"/>
    <w:rsid w:val="00BF418E"/>
    <w:rsid w:val="00C02193"/>
    <w:rsid w:val="00C03C0B"/>
    <w:rsid w:val="00C04ABD"/>
    <w:rsid w:val="00C10178"/>
    <w:rsid w:val="00C13657"/>
    <w:rsid w:val="00C27363"/>
    <w:rsid w:val="00C301C8"/>
    <w:rsid w:val="00C36036"/>
    <w:rsid w:val="00C41367"/>
    <w:rsid w:val="00C4615C"/>
    <w:rsid w:val="00C500B3"/>
    <w:rsid w:val="00C553F3"/>
    <w:rsid w:val="00C62015"/>
    <w:rsid w:val="00C745C4"/>
    <w:rsid w:val="00C74B13"/>
    <w:rsid w:val="00C77982"/>
    <w:rsid w:val="00C85F68"/>
    <w:rsid w:val="00C87FFE"/>
    <w:rsid w:val="00CA14EC"/>
    <w:rsid w:val="00CA2AC2"/>
    <w:rsid w:val="00CA784E"/>
    <w:rsid w:val="00CA7DE3"/>
    <w:rsid w:val="00CB06D4"/>
    <w:rsid w:val="00CB21E9"/>
    <w:rsid w:val="00CC6745"/>
    <w:rsid w:val="00CD5420"/>
    <w:rsid w:val="00CE0164"/>
    <w:rsid w:val="00CE2344"/>
    <w:rsid w:val="00CE79F1"/>
    <w:rsid w:val="00D003E9"/>
    <w:rsid w:val="00D02D15"/>
    <w:rsid w:val="00D33A69"/>
    <w:rsid w:val="00D34523"/>
    <w:rsid w:val="00D5458C"/>
    <w:rsid w:val="00D6061A"/>
    <w:rsid w:val="00D6241C"/>
    <w:rsid w:val="00D77248"/>
    <w:rsid w:val="00D809F7"/>
    <w:rsid w:val="00D8595D"/>
    <w:rsid w:val="00D9288E"/>
    <w:rsid w:val="00D97A19"/>
    <w:rsid w:val="00DA559D"/>
    <w:rsid w:val="00DB446D"/>
    <w:rsid w:val="00DB4AF6"/>
    <w:rsid w:val="00DC0F3E"/>
    <w:rsid w:val="00DE384B"/>
    <w:rsid w:val="00DF53C8"/>
    <w:rsid w:val="00E042D7"/>
    <w:rsid w:val="00E05F3B"/>
    <w:rsid w:val="00E11781"/>
    <w:rsid w:val="00E127C5"/>
    <w:rsid w:val="00E14D7E"/>
    <w:rsid w:val="00E17884"/>
    <w:rsid w:val="00E2105C"/>
    <w:rsid w:val="00E22FD1"/>
    <w:rsid w:val="00E26DC1"/>
    <w:rsid w:val="00E30B5B"/>
    <w:rsid w:val="00E34C9D"/>
    <w:rsid w:val="00E407E3"/>
    <w:rsid w:val="00E47141"/>
    <w:rsid w:val="00E52E54"/>
    <w:rsid w:val="00E54053"/>
    <w:rsid w:val="00E6068E"/>
    <w:rsid w:val="00E66C9A"/>
    <w:rsid w:val="00E72E39"/>
    <w:rsid w:val="00E73FCD"/>
    <w:rsid w:val="00E878BC"/>
    <w:rsid w:val="00E963BA"/>
    <w:rsid w:val="00EA5F4A"/>
    <w:rsid w:val="00EA75C2"/>
    <w:rsid w:val="00EB1282"/>
    <w:rsid w:val="00EB31FE"/>
    <w:rsid w:val="00EB7304"/>
    <w:rsid w:val="00EC1572"/>
    <w:rsid w:val="00EC5F41"/>
    <w:rsid w:val="00ED1CF2"/>
    <w:rsid w:val="00EF12D3"/>
    <w:rsid w:val="00EF32B1"/>
    <w:rsid w:val="00F16432"/>
    <w:rsid w:val="00F17A17"/>
    <w:rsid w:val="00F33AF4"/>
    <w:rsid w:val="00F36F6F"/>
    <w:rsid w:val="00F569F4"/>
    <w:rsid w:val="00F61F85"/>
    <w:rsid w:val="00FA66B1"/>
    <w:rsid w:val="00FA728B"/>
    <w:rsid w:val="00FB0B27"/>
    <w:rsid w:val="00FB23AD"/>
    <w:rsid w:val="00FD0831"/>
    <w:rsid w:val="00FD44F8"/>
    <w:rsid w:val="00FE14CF"/>
    <w:rsid w:val="00F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B18"/>
  </w:style>
  <w:style w:type="paragraph" w:styleId="Stopka">
    <w:name w:val="footer"/>
    <w:basedOn w:val="Normalny"/>
    <w:link w:val="StopkaZnak"/>
    <w:uiPriority w:val="99"/>
    <w:unhideWhenUsed/>
    <w:rsid w:val="005A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B18"/>
  </w:style>
  <w:style w:type="paragraph" w:styleId="Tekstdymka">
    <w:name w:val="Balloon Text"/>
    <w:basedOn w:val="Normalny"/>
    <w:link w:val="TekstdymkaZnak"/>
    <w:uiPriority w:val="99"/>
    <w:semiHidden/>
    <w:unhideWhenUsed/>
    <w:rsid w:val="005A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B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5A5B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5B1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0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7724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3">
    <w:name w:val="Heading #3_"/>
    <w:basedOn w:val="Domylnaczcionkaakapitu"/>
    <w:link w:val="Heading30"/>
    <w:rsid w:val="00D7724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D77248"/>
    <w:pPr>
      <w:widowControl w:val="0"/>
      <w:shd w:val="clear" w:color="auto" w:fill="FFFFFF"/>
      <w:spacing w:after="0" w:line="0" w:lineRule="atLeast"/>
      <w:ind w:hanging="5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30">
    <w:name w:val="Heading #3"/>
    <w:basedOn w:val="Normalny"/>
    <w:link w:val="Heading3"/>
    <w:rsid w:val="00D77248"/>
    <w:pPr>
      <w:widowControl w:val="0"/>
      <w:shd w:val="clear" w:color="auto" w:fill="FFFFFF"/>
      <w:spacing w:after="0" w:line="0" w:lineRule="atLeast"/>
      <w:ind w:hanging="520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eading4">
    <w:name w:val="Heading #4_"/>
    <w:basedOn w:val="Domylnaczcionkaakapitu"/>
    <w:link w:val="Heading40"/>
    <w:rsid w:val="0066520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66520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ny"/>
    <w:link w:val="Heading4"/>
    <w:rsid w:val="00665205"/>
    <w:pPr>
      <w:widowControl w:val="0"/>
      <w:shd w:val="clear" w:color="auto" w:fill="FFFFFF"/>
      <w:spacing w:after="0" w:line="0" w:lineRule="atLeast"/>
      <w:ind w:hanging="560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30">
    <w:name w:val="Body text (3)"/>
    <w:basedOn w:val="Normalny"/>
    <w:link w:val="Bodytext3"/>
    <w:rsid w:val="00665205"/>
    <w:pPr>
      <w:widowControl w:val="0"/>
      <w:shd w:val="clear" w:color="auto" w:fill="FFFFFF"/>
      <w:spacing w:after="0" w:line="274" w:lineRule="exact"/>
      <w:ind w:hanging="56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Tekstpodstawowy4">
    <w:name w:val="Tekst podstawowy4"/>
    <w:basedOn w:val="Bodytext"/>
    <w:rsid w:val="003376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en-US"/>
    </w:rPr>
  </w:style>
  <w:style w:type="paragraph" w:styleId="Tekstpodstawowy">
    <w:name w:val="Body Text"/>
    <w:basedOn w:val="Normalny"/>
    <w:link w:val="TekstpodstawowyZnak"/>
    <w:rsid w:val="00A96D3D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96D3D"/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D003E9"/>
    <w:pPr>
      <w:spacing w:after="0" w:line="240" w:lineRule="auto"/>
    </w:pPr>
  </w:style>
  <w:style w:type="paragraph" w:customStyle="1" w:styleId="Standard">
    <w:name w:val="Standard"/>
    <w:rsid w:val="00852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E3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2769"/>
    <w:rPr>
      <w:color w:val="605E5C"/>
      <w:shd w:val="clear" w:color="auto" w:fill="E1DFDD"/>
    </w:rPr>
  </w:style>
  <w:style w:type="character" w:customStyle="1" w:styleId="Brak">
    <w:name w:val="Brak"/>
    <w:rsid w:val="00A3107A"/>
  </w:style>
  <w:style w:type="numbering" w:customStyle="1" w:styleId="Zaimportowanystyl9">
    <w:name w:val="Zaimportowany styl 9"/>
    <w:rsid w:val="00A3107A"/>
    <w:pPr>
      <w:numPr>
        <w:numId w:val="26"/>
      </w:numPr>
    </w:pPr>
  </w:style>
  <w:style w:type="numbering" w:customStyle="1" w:styleId="Zaimportowanystyl13">
    <w:name w:val="Zaimportowany styl 13"/>
    <w:rsid w:val="009B6CB4"/>
    <w:pPr>
      <w:numPr>
        <w:numId w:val="2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B18"/>
  </w:style>
  <w:style w:type="paragraph" w:styleId="Stopka">
    <w:name w:val="footer"/>
    <w:basedOn w:val="Normalny"/>
    <w:link w:val="StopkaZnak"/>
    <w:uiPriority w:val="99"/>
    <w:unhideWhenUsed/>
    <w:rsid w:val="005A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B18"/>
  </w:style>
  <w:style w:type="paragraph" w:styleId="Tekstdymka">
    <w:name w:val="Balloon Text"/>
    <w:basedOn w:val="Normalny"/>
    <w:link w:val="TekstdymkaZnak"/>
    <w:uiPriority w:val="99"/>
    <w:semiHidden/>
    <w:unhideWhenUsed/>
    <w:rsid w:val="005A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B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5A5B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5B1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0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7724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3">
    <w:name w:val="Heading #3_"/>
    <w:basedOn w:val="Domylnaczcionkaakapitu"/>
    <w:link w:val="Heading30"/>
    <w:rsid w:val="00D7724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D77248"/>
    <w:pPr>
      <w:widowControl w:val="0"/>
      <w:shd w:val="clear" w:color="auto" w:fill="FFFFFF"/>
      <w:spacing w:after="0" w:line="0" w:lineRule="atLeast"/>
      <w:ind w:hanging="5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30">
    <w:name w:val="Heading #3"/>
    <w:basedOn w:val="Normalny"/>
    <w:link w:val="Heading3"/>
    <w:rsid w:val="00D77248"/>
    <w:pPr>
      <w:widowControl w:val="0"/>
      <w:shd w:val="clear" w:color="auto" w:fill="FFFFFF"/>
      <w:spacing w:after="0" w:line="0" w:lineRule="atLeast"/>
      <w:ind w:hanging="520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eading4">
    <w:name w:val="Heading #4_"/>
    <w:basedOn w:val="Domylnaczcionkaakapitu"/>
    <w:link w:val="Heading40"/>
    <w:rsid w:val="0066520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66520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ny"/>
    <w:link w:val="Heading4"/>
    <w:rsid w:val="00665205"/>
    <w:pPr>
      <w:widowControl w:val="0"/>
      <w:shd w:val="clear" w:color="auto" w:fill="FFFFFF"/>
      <w:spacing w:after="0" w:line="0" w:lineRule="atLeast"/>
      <w:ind w:hanging="560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30">
    <w:name w:val="Body text (3)"/>
    <w:basedOn w:val="Normalny"/>
    <w:link w:val="Bodytext3"/>
    <w:rsid w:val="00665205"/>
    <w:pPr>
      <w:widowControl w:val="0"/>
      <w:shd w:val="clear" w:color="auto" w:fill="FFFFFF"/>
      <w:spacing w:after="0" w:line="274" w:lineRule="exact"/>
      <w:ind w:hanging="56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Tekstpodstawowy4">
    <w:name w:val="Tekst podstawowy4"/>
    <w:basedOn w:val="Bodytext"/>
    <w:rsid w:val="003376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en-US"/>
    </w:rPr>
  </w:style>
  <w:style w:type="paragraph" w:styleId="Tekstpodstawowy">
    <w:name w:val="Body Text"/>
    <w:basedOn w:val="Normalny"/>
    <w:link w:val="TekstpodstawowyZnak"/>
    <w:rsid w:val="00A96D3D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96D3D"/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D003E9"/>
    <w:pPr>
      <w:spacing w:after="0" w:line="240" w:lineRule="auto"/>
    </w:pPr>
  </w:style>
  <w:style w:type="paragraph" w:customStyle="1" w:styleId="Standard">
    <w:name w:val="Standard"/>
    <w:rsid w:val="00852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E3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2769"/>
    <w:rPr>
      <w:color w:val="605E5C"/>
      <w:shd w:val="clear" w:color="auto" w:fill="E1DFDD"/>
    </w:rPr>
  </w:style>
  <w:style w:type="character" w:customStyle="1" w:styleId="Brak">
    <w:name w:val="Brak"/>
    <w:rsid w:val="00A3107A"/>
  </w:style>
  <w:style w:type="numbering" w:customStyle="1" w:styleId="Zaimportowanystyl9">
    <w:name w:val="Zaimportowany styl 9"/>
    <w:rsid w:val="00A3107A"/>
    <w:pPr>
      <w:numPr>
        <w:numId w:val="26"/>
      </w:numPr>
    </w:pPr>
  </w:style>
  <w:style w:type="numbering" w:customStyle="1" w:styleId="Zaimportowanystyl13">
    <w:name w:val="Zaimportowany styl 13"/>
    <w:rsid w:val="009B6CB4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erzeszo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p.erzeszow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bip.erzesz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p.erzeszo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0E3DF-70C3-47D3-A75B-49310022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3089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Modras</dc:creator>
  <cp:keywords/>
  <dc:description/>
  <cp:lastModifiedBy>Katarzyna Spaczynska</cp:lastModifiedBy>
  <cp:revision>49</cp:revision>
  <cp:lastPrinted>2021-05-10T12:46:00Z</cp:lastPrinted>
  <dcterms:created xsi:type="dcterms:W3CDTF">2021-04-29T09:36:00Z</dcterms:created>
  <dcterms:modified xsi:type="dcterms:W3CDTF">2021-05-10T13:02:00Z</dcterms:modified>
</cp:coreProperties>
</file>